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500EC7" w:rsidRDefault="00450FC5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450F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75pt;margin-top:0;width:50.85pt;height:61.95pt;z-index:251657728;mso-wrap-edited:f;mso-wrap-distance-left:1.9pt;mso-wrap-distance-right:1.9pt;mso-wrap-distance-bottom:44.4pt;mso-position-horizontal-relative:margin" filled="f" stroked="f">
            <v:textbox inset="0,0,0,0">
              <w:txbxContent>
                <w:p w:rsidR="007158C7" w:rsidRDefault="00622A7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5160" cy="787400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8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БАШ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</w:rPr>
        <w:t>ОРТОСТАН РЕСПУБЛИКА</w:t>
      </w:r>
      <w:r w:rsidR="00C57E57" w:rsidRPr="00500EC7">
        <w:rPr>
          <w:rStyle w:val="FontStyle12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500EC7">
        <w:rPr>
          <w:rStyle w:val="FontStyle12"/>
          <w:rFonts w:ascii="Times New Roman" w:hAnsi="Times New Roman" w:cs="Times New Roman"/>
          <w:sz w:val="20"/>
          <w:szCs w:val="20"/>
        </w:rPr>
        <w:t>Ы КРАСНОКАМА РАЙОНЫ</w:t>
      </w:r>
    </w:p>
    <w:p w:rsidR="007158C7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МУНИЦИПАЛЬ</w:t>
      </w:r>
      <w:r w:rsidRPr="00500EC7">
        <w:rPr>
          <w:rStyle w:val="FontStyle12"/>
          <w:rFonts w:ascii="Times New Roman" w:hAnsi="Times New Roman" w:cs="Times New Roman"/>
        </w:rPr>
        <w:t xml:space="preserve"> </w:t>
      </w:r>
      <w:r w:rsidRPr="00500EC7">
        <w:rPr>
          <w:rStyle w:val="FontStyle12"/>
          <w:rFonts w:ascii="Times New Roman" w:hAnsi="Times New Roman" w:cs="Times New Roman"/>
          <w:sz w:val="20"/>
          <w:szCs w:val="20"/>
        </w:rPr>
        <w:t>РАЙОНЫ</w:t>
      </w:r>
    </w:p>
    <w:p w:rsidR="00500EC7" w:rsidRP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D64272" w:rsidRPr="00500EC7" w:rsidRDefault="00C57E5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>ЯН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Ы </w:t>
      </w:r>
      <w:r w:rsidR="00500EC7" w:rsidRPr="00500EC7">
        <w:rPr>
          <w:rFonts w:ascii="Times New Roman" w:eastAsia="Arial Unicode MS" w:hAnsi="Times New Roman"/>
          <w:b/>
          <w:color w:val="000000"/>
          <w:sz w:val="20"/>
          <w:szCs w:val="20"/>
        </w:rPr>
        <w:t>Ҡ</w:t>
      </w:r>
      <w:r w:rsidR="00D64272" w:rsidRPr="00500EC7">
        <w:rPr>
          <w:rStyle w:val="FontStyle13"/>
          <w:rFonts w:ascii="Times New Roman" w:hAnsi="Times New Roman" w:cs="Times New Roman"/>
          <w:sz w:val="20"/>
          <w:szCs w:val="20"/>
        </w:rPr>
        <w:t>АЙЫНЛЫ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>К</w:t>
      </w:r>
    </w:p>
    <w:p w:rsidR="00D64272" w:rsidRP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АУЫЛ СОВЕТЫ</w:t>
      </w:r>
    </w:p>
    <w:p w:rsidR="007158C7" w:rsidRDefault="00D64272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АУЫЛ 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БИЛ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</w:rPr>
        <w:t>М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Pr="001D548E">
        <w:rPr>
          <w:rStyle w:val="FontStyle13"/>
          <w:rFonts w:ascii="Times New Roman" w:hAnsi="Times New Roman" w:cs="Times New Roman"/>
          <w:sz w:val="20"/>
          <w:szCs w:val="20"/>
          <w:lang w:val="en-US"/>
        </w:rPr>
        <w:t>h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Е</w:t>
      </w:r>
      <w:r w:rsidR="007158C7" w:rsidRPr="00500EC7">
        <w:rPr>
          <w:rStyle w:val="FontStyle13"/>
          <w:rFonts w:ascii="Times New Roman" w:hAnsi="Times New Roman" w:cs="Times New Roman"/>
          <w:sz w:val="20"/>
          <w:szCs w:val="20"/>
        </w:rPr>
        <w:t xml:space="preserve"> 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ХАКИМИ</w:t>
      </w:r>
      <w:r w:rsidRPr="00166461">
        <w:rPr>
          <w:rFonts w:ascii="Times New Roman" w:eastAsia="Arial Unicode MS" w:hAnsi="Times New Roman"/>
          <w:b/>
          <w:color w:val="000000"/>
          <w:sz w:val="20"/>
          <w:szCs w:val="20"/>
        </w:rPr>
        <w:t>Ә</w:t>
      </w:r>
      <w:r w:rsidR="007158C7" w:rsidRPr="001D548E">
        <w:rPr>
          <w:rStyle w:val="FontStyle13"/>
          <w:rFonts w:ascii="Times New Roman" w:hAnsi="Times New Roman" w:cs="Times New Roman"/>
          <w:sz w:val="20"/>
          <w:szCs w:val="20"/>
        </w:rPr>
        <w:t>ТЕ</w:t>
      </w:r>
    </w:p>
    <w:p w:rsidR="00500EC7" w:rsidRP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Pr="00500EC7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>452945, Я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ң</w:t>
      </w:r>
      <w:r w:rsidRPr="00500EC7">
        <w:rPr>
          <w:rStyle w:val="FontStyle11"/>
          <w:rFonts w:ascii="Times New Roman" w:hAnsi="Times New Roman" w:cs="Times New Roman"/>
        </w:rPr>
        <w:t>ы Кайынлы</w:t>
      </w:r>
      <w:r w:rsidR="007158C7" w:rsidRPr="00500EC7">
        <w:rPr>
          <w:rStyle w:val="FontStyle11"/>
          <w:rFonts w:ascii="Times New Roman" w:hAnsi="Times New Roman" w:cs="Times New Roman"/>
        </w:rPr>
        <w:t>к ауылы, М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кт</w:t>
      </w:r>
      <w:r w:rsidR="00500EC7" w:rsidRPr="00500EC7">
        <w:rPr>
          <w:rFonts w:ascii="Times New Roman" w:eastAsia="Arial Unicode MS" w:hAnsi="Times New Roman"/>
          <w:color w:val="000000"/>
          <w:sz w:val="16"/>
          <w:szCs w:val="16"/>
        </w:rPr>
        <w:t>ә</w:t>
      </w:r>
      <w:r w:rsidR="007158C7" w:rsidRPr="00500EC7">
        <w:rPr>
          <w:rStyle w:val="FontStyle11"/>
          <w:rFonts w:ascii="Times New Roman" w:hAnsi="Times New Roman" w:cs="Times New Roman"/>
        </w:rPr>
        <w:t>п урамы, 15</w:t>
      </w:r>
    </w:p>
    <w:p w:rsidR="00D64272" w:rsidRP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</w:rPr>
        <w:t xml:space="preserve"> тел.: 8(34759) 7-51-42, факс: 8(34759) 7-51-65 </w:t>
      </w:r>
    </w:p>
    <w:p w:rsidR="007158C7" w:rsidRPr="001D548E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500EC7">
        <w:rPr>
          <w:rStyle w:val="FontStyle11"/>
          <w:rFonts w:ascii="Times New Roman" w:hAnsi="Times New Roman" w:cs="Times New Roman"/>
          <w:lang w:val="en-US"/>
        </w:rPr>
        <w:t>E</w:t>
      </w:r>
      <w:r w:rsidRPr="001D548E">
        <w:rPr>
          <w:rStyle w:val="FontStyle11"/>
          <w:rFonts w:ascii="Times New Roman" w:hAnsi="Times New Roman" w:cs="Times New Roman"/>
        </w:rPr>
        <w:t>-</w:t>
      </w:r>
      <w:r w:rsidRPr="00500EC7">
        <w:rPr>
          <w:rStyle w:val="FontStyle11"/>
          <w:rFonts w:ascii="Times New Roman" w:hAnsi="Times New Roman" w:cs="Times New Roman"/>
          <w:lang w:val="en-US"/>
        </w:rPr>
        <w:t>mail</w:t>
      </w:r>
      <w:r w:rsidRPr="001D548E">
        <w:rPr>
          <w:rStyle w:val="FontStyle11"/>
          <w:rFonts w:ascii="Times New Roman" w:hAnsi="Times New Roman" w:cs="Times New Roman"/>
        </w:rPr>
        <w:t xml:space="preserve">: </w:t>
      </w:r>
      <w:hyperlink r:id="rId9" w:history="1"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1D548E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500EC7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500EC7" w:rsidRDefault="00500E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lastRenderedPageBreak/>
        <w:t>РЕСПУБЛИКА БАШКОРТОСТАН</w:t>
      </w:r>
    </w:p>
    <w:p w:rsidR="007158C7" w:rsidRPr="00D64272" w:rsidRDefault="007158C7" w:rsidP="00D64272">
      <w:pPr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4272">
        <w:rPr>
          <w:rStyle w:val="FontStyle12"/>
          <w:rFonts w:ascii="Times New Roman" w:hAnsi="Times New Roman" w:cs="Times New Roman"/>
          <w:sz w:val="20"/>
          <w:szCs w:val="20"/>
        </w:rPr>
        <w:t>МУНИЦИПАЛЬНЫЙ РАЙОН КРАСНОКАМСКИЙ РАЙОН</w:t>
      </w:r>
    </w:p>
    <w:p w:rsidR="00500EC7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500E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>АДМИНИСТРАЦИЯ</w:t>
      </w:r>
    </w:p>
    <w:p w:rsidR="007158C7" w:rsidRDefault="007158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  <w:r w:rsidRPr="00D64272">
        <w:rPr>
          <w:rStyle w:val="FontStyle13"/>
          <w:rFonts w:ascii="Times New Roman" w:hAnsi="Times New Roman" w:cs="Times New Roman"/>
          <w:sz w:val="20"/>
          <w:szCs w:val="20"/>
        </w:rPr>
        <w:t xml:space="preserve"> СЕЛЬСКОГО ПОСЕЛЕНИЯ НОВОКАИНЛЫКОВСКИЙ СЕЛЬСОВЕТ</w:t>
      </w:r>
    </w:p>
    <w:p w:rsidR="00500EC7" w:rsidRPr="00D64272" w:rsidRDefault="00500EC7" w:rsidP="00D64272">
      <w:pPr>
        <w:jc w:val="center"/>
        <w:rPr>
          <w:rStyle w:val="FontStyle13"/>
          <w:rFonts w:ascii="Times New Roman" w:hAnsi="Times New Roman" w:cs="Times New Roman"/>
          <w:sz w:val="20"/>
          <w:szCs w:val="20"/>
        </w:rPr>
      </w:pPr>
    </w:p>
    <w:p w:rsidR="00D64272" w:rsidRPr="00D64272" w:rsidRDefault="00D64272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>452945, с</w:t>
      </w:r>
      <w:r w:rsidR="007158C7" w:rsidRPr="00D64272">
        <w:rPr>
          <w:rStyle w:val="FontStyle11"/>
          <w:rFonts w:ascii="Times New Roman" w:hAnsi="Times New Roman" w:cs="Times New Roman"/>
        </w:rPr>
        <w:t>. Новый Каинлык, ул. Школьная, 15</w:t>
      </w:r>
    </w:p>
    <w:p w:rsidR="00500EC7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тел.: 8(34759) 7-51-42, фа</w:t>
      </w:r>
      <w:r w:rsidR="00500EC7">
        <w:rPr>
          <w:rStyle w:val="FontStyle11"/>
          <w:rFonts w:ascii="Times New Roman" w:hAnsi="Times New Roman" w:cs="Times New Roman"/>
        </w:rPr>
        <w:t xml:space="preserve">кс: 8(34759) 7-51-65 </w:t>
      </w:r>
    </w:p>
    <w:p w:rsidR="007158C7" w:rsidRPr="00D64272" w:rsidRDefault="007158C7" w:rsidP="00D64272">
      <w:pPr>
        <w:jc w:val="center"/>
        <w:rPr>
          <w:rStyle w:val="FontStyle11"/>
          <w:rFonts w:ascii="Times New Roman" w:hAnsi="Times New Roman" w:cs="Times New Roman"/>
        </w:rPr>
      </w:pPr>
      <w:r w:rsidRPr="00D64272">
        <w:rPr>
          <w:rStyle w:val="FontStyle11"/>
          <w:rFonts w:ascii="Times New Roman" w:hAnsi="Times New Roman" w:cs="Times New Roman"/>
        </w:rPr>
        <w:t xml:space="preserve"> </w:t>
      </w:r>
      <w:r w:rsidRPr="00D64272">
        <w:rPr>
          <w:rStyle w:val="FontStyle11"/>
          <w:rFonts w:ascii="Times New Roman" w:hAnsi="Times New Roman" w:cs="Times New Roman"/>
          <w:lang w:val="en-US"/>
        </w:rPr>
        <w:t>E</w:t>
      </w:r>
      <w:r w:rsidRPr="00D64272">
        <w:rPr>
          <w:rStyle w:val="FontStyle11"/>
          <w:rFonts w:ascii="Times New Roman" w:hAnsi="Times New Roman" w:cs="Times New Roman"/>
        </w:rPr>
        <w:t>-</w:t>
      </w:r>
      <w:r w:rsidRPr="00D64272">
        <w:rPr>
          <w:rStyle w:val="FontStyle11"/>
          <w:rFonts w:ascii="Times New Roman" w:hAnsi="Times New Roman" w:cs="Times New Roman"/>
          <w:lang w:val="en-US"/>
        </w:rPr>
        <w:t>mail</w:t>
      </w:r>
      <w:r w:rsidRPr="00D64272">
        <w:rPr>
          <w:rStyle w:val="FontStyle11"/>
          <w:rFonts w:ascii="Times New Roman" w:hAnsi="Times New Roman" w:cs="Times New Roman"/>
        </w:rPr>
        <w:t xml:space="preserve">: </w:t>
      </w:r>
      <w:hyperlink r:id="rId10" w:history="1"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upravkainlik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@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mail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.</w:t>
        </w:r>
        <w:r w:rsidRPr="00D64272">
          <w:rPr>
            <w:rStyle w:val="a3"/>
            <w:rFonts w:ascii="Times New Roman" w:hAnsi="Times New Roman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D64272" w:rsidRPr="00500EC7" w:rsidRDefault="00D64272" w:rsidP="00D64272">
      <w:pPr>
        <w:rPr>
          <w:rStyle w:val="FontStyle11"/>
        </w:rPr>
        <w:sectPr w:rsidR="00D64272" w:rsidRPr="00500EC7">
          <w:type w:val="continuous"/>
          <w:pgSz w:w="11905" w:h="16837"/>
          <w:pgMar w:top="667" w:right="845" w:bottom="281" w:left="875" w:header="720" w:footer="720" w:gutter="0"/>
          <w:cols w:num="2" w:space="720" w:equalWidth="0">
            <w:col w:w="4152" w:space="1963"/>
            <w:col w:w="4070"/>
          </w:cols>
          <w:noEndnote/>
        </w:sectPr>
      </w:pPr>
    </w:p>
    <w:p w:rsidR="007158C7" w:rsidRDefault="00D64272" w:rsidP="00D64272">
      <w:pPr>
        <w:pStyle w:val="Style5"/>
        <w:widowControl/>
        <w:jc w:val="both"/>
        <w:rPr>
          <w:rStyle w:val="FontStyle16"/>
          <w:rFonts w:cs="Aharoni"/>
          <w:b/>
          <w:sz w:val="16"/>
          <w:szCs w:val="16"/>
          <w:u w:val="double"/>
          <w:lang w:bidi="he-IL"/>
        </w:rPr>
      </w:pPr>
      <w:r>
        <w:rPr>
          <w:rStyle w:val="FontStyle16"/>
          <w:rFonts w:cs="Aharoni"/>
          <w:b/>
          <w:sz w:val="16"/>
          <w:szCs w:val="16"/>
          <w:u w:val="double"/>
          <w:lang w:bidi="he-IL"/>
        </w:rPr>
        <w:lastRenderedPageBreak/>
        <w:t>___________________________________________________________________________________________________________________________</w:t>
      </w:r>
    </w:p>
    <w:p w:rsidR="00D64272" w:rsidRDefault="00D64272" w:rsidP="005E5AD5">
      <w:pPr>
        <w:rPr>
          <w:rStyle w:val="FontStyle16"/>
          <w:rFonts w:cs="Aharoni"/>
          <w:b/>
          <w:sz w:val="16"/>
          <w:szCs w:val="16"/>
          <w:u w:val="double"/>
          <w:lang w:bidi="he-IL"/>
        </w:rPr>
      </w:pP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</w:t>
      </w:r>
      <w:r w:rsidR="001D37C5" w:rsidRPr="00DF109B">
        <w:rPr>
          <w:rFonts w:ascii="Times New Roman" w:eastAsia="Arial Unicode MS" w:hAnsi="Times New Roman"/>
          <w:b/>
          <w:color w:val="000000"/>
        </w:rPr>
        <w:t>Ҡ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="001D37C5" w:rsidRPr="00DF109B"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Р</w:t>
      </w:r>
      <w:r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                          </w:t>
      </w:r>
      <w:r w:rsidR="009E68B0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 xml:space="preserve">                                      </w:t>
      </w:r>
      <w:r w:rsidR="001D37C5" w:rsidRPr="00DF109B"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  <w:t>ПОСТАНОВЛЕНИЕ</w:t>
      </w:r>
    </w:p>
    <w:p w:rsidR="005E5AD5" w:rsidRPr="00DF109B" w:rsidRDefault="005E5AD5" w:rsidP="005E5AD5">
      <w:pPr>
        <w:pStyle w:val="10"/>
        <w:rPr>
          <w:rStyle w:val="FontStyle16"/>
          <w:rFonts w:ascii="Times New Roman" w:hAnsi="Times New Roman" w:cs="Times New Roman"/>
          <w:b/>
          <w:sz w:val="24"/>
          <w:szCs w:val="24"/>
          <w:lang w:bidi="he-IL"/>
        </w:rPr>
      </w:pPr>
    </w:p>
    <w:p w:rsidR="00D2337A" w:rsidRPr="00710003" w:rsidRDefault="00500EC7" w:rsidP="009503EF">
      <w:pPr>
        <w:pStyle w:val="Style5"/>
        <w:widowControl/>
        <w:spacing w:line="276" w:lineRule="auto"/>
        <w:jc w:val="both"/>
        <w:rPr>
          <w:b/>
          <w:sz w:val="28"/>
          <w:szCs w:val="28"/>
        </w:rPr>
      </w:pP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Fonts w:ascii="Times New Roman" w:hAnsi="Times New Roman"/>
          <w:color w:val="000000"/>
          <w:sz w:val="28"/>
          <w:szCs w:val="28"/>
        </w:rPr>
        <w:t>апрель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й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.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   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51AEB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>№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>1</w:t>
      </w:r>
      <w:r w:rsidR="00AA4FC5">
        <w:rPr>
          <w:rStyle w:val="FontStyle16"/>
          <w:rFonts w:ascii="Times New Roman" w:hAnsi="Times New Roman" w:cs="Times New Roman"/>
          <w:sz w:val="28"/>
          <w:szCs w:val="28"/>
        </w:rPr>
        <w:t>7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                   </w:t>
      </w:r>
      <w:r w:rsidR="009503EF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 </w:t>
      </w:r>
      <w:r w:rsidR="005E5AD5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 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«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01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» </w:t>
      </w:r>
      <w:r w:rsidR="00EE56D3">
        <w:rPr>
          <w:rStyle w:val="FontStyle16"/>
          <w:rFonts w:ascii="Times New Roman" w:hAnsi="Times New Roman" w:cs="Times New Roman"/>
          <w:sz w:val="28"/>
          <w:szCs w:val="28"/>
        </w:rPr>
        <w:t>апреля</w:t>
      </w:r>
      <w:r w:rsidR="00710003" w:rsidRPr="00710003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20</w:t>
      </w:r>
      <w:r w:rsidR="0071000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="00622A73">
        <w:rPr>
          <w:rStyle w:val="FontStyle16"/>
          <w:rFonts w:ascii="Times New Roman" w:hAnsi="Times New Roman" w:cs="Times New Roman"/>
          <w:sz w:val="28"/>
          <w:szCs w:val="28"/>
        </w:rPr>
        <w:t>2</w:t>
      </w:r>
      <w:r w:rsidRPr="00710003">
        <w:rPr>
          <w:rStyle w:val="FontStyle16"/>
          <w:rFonts w:ascii="Times New Roman" w:hAnsi="Times New Roman" w:cs="Times New Roman"/>
          <w:sz w:val="28"/>
          <w:szCs w:val="28"/>
        </w:rPr>
        <w:t>г.</w:t>
      </w:r>
    </w:p>
    <w:p w:rsidR="00DB05E4" w:rsidRDefault="00DB05E4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4FC5" w:rsidRPr="00AA4FC5" w:rsidRDefault="00AA4FC5" w:rsidP="00AA4FC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>Об утверждении муниципальной  программы</w:t>
      </w:r>
      <w:r w:rsidRPr="00AA4FC5">
        <w:rPr>
          <w:rFonts w:ascii="Times New Roman" w:hAnsi="Times New Roman"/>
          <w:b/>
          <w:sz w:val="28"/>
          <w:szCs w:val="28"/>
        </w:rPr>
        <w:t xml:space="preserve"> </w:t>
      </w:r>
      <w:r w:rsidRPr="00AA4FC5">
        <w:rPr>
          <w:rFonts w:ascii="Times New Roman" w:hAnsi="Times New Roman"/>
          <w:sz w:val="28"/>
          <w:szCs w:val="28"/>
        </w:rPr>
        <w:t>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</w:t>
      </w:r>
    </w:p>
    <w:p w:rsidR="00AA4FC5" w:rsidRPr="00AA4FC5" w:rsidRDefault="00AA4FC5" w:rsidP="00AA4FC5">
      <w:pPr>
        <w:widowControl/>
        <w:autoSpaceDE/>
        <w:autoSpaceDN/>
        <w:adjustRightInd/>
        <w:spacing w:before="30" w:after="30"/>
        <w:rPr>
          <w:rFonts w:ascii="Times New Roman" w:hAnsi="Times New Roman"/>
          <w:sz w:val="28"/>
          <w:szCs w:val="28"/>
          <w:lang/>
        </w:rPr>
      </w:pPr>
    </w:p>
    <w:p w:rsidR="00AA4FC5" w:rsidRPr="00AA4FC5" w:rsidRDefault="00AA4FC5" w:rsidP="00AA4FC5">
      <w:pPr>
        <w:widowControl/>
        <w:autoSpaceDE/>
        <w:autoSpaceDN/>
        <w:adjustRightInd/>
        <w:spacing w:before="30" w:after="30"/>
        <w:jc w:val="center"/>
        <w:rPr>
          <w:rFonts w:ascii="Times New Roman" w:hAnsi="Times New Roman"/>
          <w:b/>
          <w:lang/>
        </w:rPr>
      </w:pPr>
    </w:p>
    <w:p w:rsidR="00AA4FC5" w:rsidRPr="00AA4FC5" w:rsidRDefault="00AA4FC5" w:rsidP="00AA4FC5">
      <w:pPr>
        <w:widowControl/>
        <w:spacing w:line="0" w:lineRule="atLeast"/>
        <w:ind w:left="5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     В соответствии с </w:t>
      </w:r>
      <w:r w:rsidRPr="00AA4FC5">
        <w:rPr>
          <w:rFonts w:ascii="Times New Roman" w:hAnsi="Times New Roman"/>
          <w:color w:val="000000"/>
          <w:sz w:val="28"/>
          <w:szCs w:val="28"/>
        </w:rPr>
        <w:t>Постановлением Правительства Республики Башкортостан от 03.09.2013г. № 392 «Об утверждении государственной программы «Модернизация и реформирование жилищно-коммунального хозяйства Республики Башкортостан»</w:t>
      </w:r>
      <w:r w:rsidRPr="00AA4FC5">
        <w:rPr>
          <w:rFonts w:ascii="Times New Roman" w:hAnsi="Times New Roman"/>
          <w:sz w:val="28"/>
          <w:szCs w:val="28"/>
        </w:rPr>
        <w:t xml:space="preserve">, с целью 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повышения обеспеченности населения благоустроенным жильем и качественными коммунальными услугами </w:t>
      </w:r>
      <w:r w:rsidRPr="00AA4FC5">
        <w:rPr>
          <w:rFonts w:ascii="Times New Roman" w:hAnsi="Times New Roman"/>
          <w:sz w:val="28"/>
          <w:szCs w:val="28"/>
        </w:rPr>
        <w:t>администрация сельского поселения Новокаинлыковский  сельсовет муниципального района Краснокамский  район Республики Башкортостан  постановляет:</w:t>
      </w:r>
    </w:p>
    <w:p w:rsidR="00AA4FC5" w:rsidRPr="00AA4FC5" w:rsidRDefault="00AA4FC5" w:rsidP="00AA4FC5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ascii="Times New Roman" w:hAnsi="Times New Roman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left="57" w:firstLine="651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  1. Утвердить муниципальную  программу 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 согласно приложению.</w:t>
      </w:r>
    </w:p>
    <w:p w:rsidR="00AA4FC5" w:rsidRPr="00AA4FC5" w:rsidRDefault="00AA4FC5" w:rsidP="00AA4FC5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Arial" w:hAnsi="Arial" w:cs="Arial"/>
          <w:sz w:val="28"/>
          <w:szCs w:val="28"/>
        </w:rPr>
        <w:tab/>
      </w:r>
      <w:r w:rsidRPr="00AA4FC5">
        <w:rPr>
          <w:rFonts w:ascii="Times New Roman" w:hAnsi="Times New Roman"/>
          <w:sz w:val="28"/>
          <w:szCs w:val="28"/>
        </w:rPr>
        <w:t xml:space="preserve">2.   Настоящее постановление разместить на информационных стендах администрации и на официальном сайте администрации сельского поселения Новокаинлыковский сельсовет в информационно-телекоммуникационной сети «Интернет».                                                                                                                    </w:t>
      </w:r>
    </w:p>
    <w:p w:rsidR="00AA4FC5" w:rsidRPr="00AA4FC5" w:rsidRDefault="00AA4FC5" w:rsidP="00AA4FC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 3. Контроль  исполнения настоящего постановления оставляю за собой.</w:t>
      </w:r>
    </w:p>
    <w:p w:rsidR="00AA4FC5" w:rsidRPr="00AA4FC5" w:rsidRDefault="00AA4FC5" w:rsidP="00AA4FC5">
      <w:pPr>
        <w:widowControl/>
        <w:tabs>
          <w:tab w:val="left" w:pos="851"/>
          <w:tab w:val="left" w:pos="1245"/>
        </w:tabs>
        <w:autoSpaceDE/>
        <w:autoSpaceDN/>
        <w:adjustRightInd/>
        <w:ind w:firstLine="851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ab/>
      </w:r>
    </w:p>
    <w:p w:rsidR="00AA4FC5" w:rsidRPr="00AA4FC5" w:rsidRDefault="00AA4FC5" w:rsidP="00AA4FC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              </w:t>
      </w:r>
    </w:p>
    <w:p w:rsidR="00AA4FC5" w:rsidRPr="00AA4FC5" w:rsidRDefault="00AA4FC5" w:rsidP="00AA4FC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   Глава сельского поселения                                                      А.Ж. Мусин</w:t>
      </w:r>
    </w:p>
    <w:p w:rsidR="00AA4FC5" w:rsidRPr="00AA4FC5" w:rsidRDefault="00AA4FC5" w:rsidP="00AA4FC5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  <w:r w:rsidRPr="00AA4FC5">
        <w:rPr>
          <w:rFonts w:ascii="Times New Roman" w:hAnsi="Times New Roman"/>
        </w:rPr>
        <w:t xml:space="preserve">                                                                                  </w:t>
      </w: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lastRenderedPageBreak/>
        <w:t xml:space="preserve">Утверждена  </w:t>
      </w: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t xml:space="preserve">постановлением Администрации </w:t>
      </w:r>
    </w:p>
    <w:p w:rsidR="00AA4FC5" w:rsidRPr="00AA4FC5" w:rsidRDefault="00AA4FC5" w:rsidP="00AA4FC5">
      <w:pPr>
        <w:widowControl/>
        <w:tabs>
          <w:tab w:val="left" w:pos="4962"/>
        </w:tabs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t>сельского поселения Новокаинлыковский сельсовет</w:t>
      </w: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t xml:space="preserve">                      муниципального района Краснокамский  район</w:t>
      </w: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t>Республики Башкортостан</w:t>
      </w:r>
    </w:p>
    <w:p w:rsidR="00AA4FC5" w:rsidRPr="00AA4FC5" w:rsidRDefault="00AA4FC5" w:rsidP="00AA4FC5">
      <w:pPr>
        <w:widowControl/>
        <w:autoSpaceDE/>
        <w:autoSpaceDN/>
        <w:adjustRightInd/>
        <w:jc w:val="right"/>
        <w:rPr>
          <w:rFonts w:ascii="Times New Roman" w:hAnsi="Times New Roman"/>
        </w:rPr>
      </w:pPr>
      <w:r w:rsidRPr="00AA4FC5">
        <w:rPr>
          <w:rFonts w:ascii="Times New Roman" w:hAnsi="Times New Roman"/>
        </w:rPr>
        <w:t>№</w:t>
      </w:r>
      <w:r>
        <w:rPr>
          <w:rFonts w:ascii="Times New Roman" w:hAnsi="Times New Roman"/>
        </w:rPr>
        <w:t>17</w:t>
      </w:r>
      <w:r w:rsidRPr="00AA4FC5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01</w:t>
      </w:r>
      <w:r w:rsidRPr="00AA4FC5">
        <w:rPr>
          <w:rFonts w:ascii="Times New Roman" w:hAnsi="Times New Roman"/>
        </w:rPr>
        <w:t>.04.20</w:t>
      </w:r>
      <w:r>
        <w:rPr>
          <w:rFonts w:ascii="Times New Roman" w:hAnsi="Times New Roman"/>
        </w:rPr>
        <w:t>22</w:t>
      </w:r>
      <w:r w:rsidRPr="00AA4FC5">
        <w:rPr>
          <w:rFonts w:ascii="Times New Roman" w:hAnsi="Times New Roman"/>
        </w:rPr>
        <w:t xml:space="preserve"> г.</w:t>
      </w:r>
    </w:p>
    <w:p w:rsidR="00AA4FC5" w:rsidRPr="00AA4FC5" w:rsidRDefault="00AA4FC5" w:rsidP="00AA4FC5">
      <w:pPr>
        <w:widowControl/>
        <w:autoSpaceDE/>
        <w:autoSpaceDN/>
        <w:adjustRightInd/>
        <w:spacing w:line="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AA4FC5" w:rsidRPr="00AA4FC5" w:rsidRDefault="00AA4FC5" w:rsidP="00AA4FC5">
      <w:pPr>
        <w:widowControl/>
        <w:autoSpaceDE/>
        <w:autoSpaceDN/>
        <w:adjustRightInd/>
        <w:spacing w:line="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051" w:type="pct"/>
        <w:tblCellMar>
          <w:left w:w="40" w:type="dxa"/>
          <w:right w:w="40" w:type="dxa"/>
        </w:tblCellMar>
        <w:tblLook w:val="0000"/>
      </w:tblPr>
      <w:tblGrid>
        <w:gridCol w:w="2919"/>
        <w:gridCol w:w="7189"/>
      </w:tblGrid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Паспорт 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AA4FC5">
              <w:rPr>
                <w:rFonts w:ascii="Times New Roman" w:hAnsi="Times New Roman"/>
                <w:sz w:val="28"/>
                <w:szCs w:val="28"/>
              </w:rPr>
              <w:t>«Модернизация и реформирование жилищно-коммунального хозяйства сельского поселения Новокаинлыковский сельсовет муниципального района Краснокамский район Республики Башкортостан»</w:t>
            </w:r>
          </w:p>
          <w:p w:rsidR="00AA4FC5" w:rsidRPr="00AA4FC5" w:rsidRDefault="00AA4FC5" w:rsidP="00AA4F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 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для разработки 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Республики Башкортостан от 03.09.2013г. № 392 «Об утверждении государственной программы «Модернизация и реформирование жилищно-коммунального хозяйства Республики Башкортостан»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разработчик программы 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AA4FC5">
              <w:rPr>
                <w:rFonts w:ascii="Times New Roman" w:hAnsi="Times New Roman"/>
                <w:sz w:val="28"/>
                <w:szCs w:val="28"/>
              </w:rPr>
              <w:t>сельского поселения Новокаинлыковский сельсовет муниципального района Краснокамский район Республики Башкортостан</w:t>
            </w: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заказчик 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AA4FC5">
              <w:rPr>
                <w:rFonts w:ascii="Times New Roman" w:hAnsi="Times New Roman"/>
                <w:sz w:val="28"/>
                <w:szCs w:val="28"/>
              </w:rPr>
              <w:t>сельского поселения Новокаинлыковский сельсовет муниципального района Краснокамский район Республики Башкортостан</w:t>
            </w: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Цель 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color w:val="000000"/>
                <w:sz w:val="28"/>
                <w:szCs w:val="28"/>
              </w:rPr>
              <w:t>Создание благоприятных и комфортных условий проживания населения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sz w:val="28"/>
                <w:szCs w:val="28"/>
              </w:rPr>
              <w:t xml:space="preserve">Программа будет реализовываться в течение 2022-2024 годов </w:t>
            </w:r>
          </w:p>
        </w:tc>
      </w:tr>
      <w:tr w:rsidR="00AA4FC5" w:rsidRPr="00AA4FC5" w:rsidTr="007F536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</w:tcPr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sz w:val="28"/>
                <w:szCs w:val="28"/>
              </w:rPr>
              <w:t xml:space="preserve">Объемы и 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</w:tcPr>
          <w:p w:rsidR="00AA4FC5" w:rsidRPr="00AA4FC5" w:rsidRDefault="00AA4FC5" w:rsidP="00AA4FC5">
            <w:pPr>
              <w:ind w:right="1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FC5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осуществляется за счёт средств бюджета сельского поселения Новокаинлыковский сельсовет муниципального района Краснокамский район Республики Башкортостан с учетом его возможностей </w:t>
            </w:r>
          </w:p>
          <w:p w:rsidR="00AA4FC5" w:rsidRPr="00AA4FC5" w:rsidRDefault="00AA4FC5" w:rsidP="00AA4FC5">
            <w:pPr>
              <w:widowControl/>
              <w:spacing w:line="0" w:lineRule="atLeast"/>
              <w:ind w:left="57" w:right="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4FC5" w:rsidRPr="00AA4FC5" w:rsidRDefault="00AA4FC5" w:rsidP="00AA4FC5">
      <w:pPr>
        <w:widowControl/>
        <w:spacing w:line="0" w:lineRule="atLeast"/>
        <w:rPr>
          <w:rFonts w:ascii="Times New Roman" w:hAnsi="Times New Roman"/>
          <w:color w:val="000000"/>
          <w:sz w:val="28"/>
          <w:szCs w:val="28"/>
        </w:rPr>
      </w:pPr>
    </w:p>
    <w:p w:rsid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F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Характеристика текущего состояния и проблемы жилищно-коммунального хозяйства </w:t>
      </w:r>
      <w:r w:rsidRPr="00AA4FC5">
        <w:rPr>
          <w:rFonts w:ascii="Times New Roman" w:hAnsi="Times New Roman"/>
          <w:b/>
          <w:sz w:val="28"/>
          <w:szCs w:val="28"/>
        </w:rPr>
        <w:t>сельского поселения Новокаинлыковский сельсовет</w:t>
      </w:r>
      <w:r w:rsidRPr="00AA4FC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b/>
            <w:color w:val="000000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b/>
          <w:color w:val="000000"/>
          <w:sz w:val="28"/>
          <w:szCs w:val="28"/>
        </w:rPr>
        <w:t>, на решение которых направлена Программа</w:t>
      </w:r>
    </w:p>
    <w:p w:rsidR="00AA4FC5" w:rsidRPr="00AA4FC5" w:rsidRDefault="00AA4FC5" w:rsidP="00AA4FC5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</w:t>
      </w:r>
      <w:r w:rsidRPr="00AA4FC5">
        <w:rPr>
          <w:rFonts w:ascii="Times New Roman" w:hAnsi="Times New Roman"/>
          <w:sz w:val="28"/>
          <w:szCs w:val="28"/>
        </w:rPr>
        <w:t xml:space="preserve">«Модернизация и реформирование жилищно-коммунального хозяйства сельского поселения Новокаинлыковский сельсовет 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sz w:val="28"/>
          <w:szCs w:val="28"/>
        </w:rPr>
        <w:t xml:space="preserve"> Республики Башкортостан»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 (далее - Программа) разработана для повышения качества оказываемых жилищно-коммунальных услуг.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Предпосылками повышения качества и условий проживания населения </w:t>
      </w:r>
      <w:r w:rsidRPr="00AA4FC5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являются предоставление качественных жилищно-коммунальных услуг (далее - ЖКУ) в полном объеме, а также эффективное и сбалансированное развитие ЖКХ.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</w:t>
      </w:r>
      <w:r w:rsidRPr="00AA4FC5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Реализация Программы предполагает обеспечение комфортных и безопасных условий проживания людей, повышение надежности функционирования коммунальных систем жизнеобеспечения. Комплекс программных мероприятий предусматривает стимулирование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В результате этого повысятся качество жилищно-коммунального обслуживания населения, эффективность и надежность работы систем коммунального комплекса. Использование программно-целевого метода создает реальные условия для получения мультипликативного эффекта, выраженного в эффективном использовании коммунальных ресурсов, поддержании благоприятного инвестиционного климата и совершенствовании институциональной среды ЖКХ.</w:t>
      </w:r>
    </w:p>
    <w:p w:rsidR="00AA4FC5" w:rsidRPr="00AA4FC5" w:rsidRDefault="00AA4FC5" w:rsidP="00AA4FC5">
      <w:pPr>
        <w:widowControl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FC5">
        <w:rPr>
          <w:rFonts w:ascii="Times New Roman" w:hAnsi="Times New Roman"/>
          <w:b/>
          <w:color w:val="000000"/>
          <w:sz w:val="28"/>
          <w:szCs w:val="28"/>
        </w:rPr>
        <w:t>2. Основные цель и задачи Программы</w:t>
      </w:r>
    </w:p>
    <w:p w:rsidR="00AA4FC5" w:rsidRPr="00AA4FC5" w:rsidRDefault="00AA4FC5" w:rsidP="00AA4FC5">
      <w:pPr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В соответствии с установленными приоритетами социально-экономического развития </w:t>
      </w:r>
      <w:r w:rsidRPr="00AA4FC5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определена стратегическая цель Программы – повышение обеспеченности населения благоустроенным жильем и качественными коммунальными услугами.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необходимо решение следующих приоритетных задач: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создание благоприятных и комфортных условий проживания населения;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повышение надежности и эффективности работы коммунальной инфраструктуры </w:t>
      </w:r>
      <w:r w:rsidRPr="00AA4FC5">
        <w:rPr>
          <w:rFonts w:ascii="Times New Roman" w:hAnsi="Times New Roman"/>
          <w:sz w:val="28"/>
          <w:szCs w:val="28"/>
        </w:rPr>
        <w:t xml:space="preserve">сельского поселения Новокаинлыковский сельсовет </w:t>
      </w:r>
      <w:r w:rsidRPr="00AA4FC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Краснокамский район"/>
        </w:smartTagPr>
        <w:r w:rsidRPr="00AA4FC5">
          <w:rPr>
            <w:rFonts w:ascii="Times New Roman" w:hAnsi="Times New Roman"/>
            <w:color w:val="000000"/>
            <w:sz w:val="28"/>
            <w:szCs w:val="28"/>
          </w:rPr>
          <w:t>Краснокамский район</w:t>
        </w:r>
      </w:smartTag>
      <w:r w:rsidRPr="00AA4FC5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Башкортостан, </w:t>
      </w:r>
      <w:r w:rsidRPr="00AA4FC5">
        <w:rPr>
          <w:rFonts w:ascii="Times New Roman" w:hAnsi="Times New Roman"/>
          <w:color w:val="000000"/>
          <w:sz w:val="28"/>
          <w:szCs w:val="28"/>
        </w:rPr>
        <w:lastRenderedPageBreak/>
        <w:t>обеспечение потребителей коммунальными услугами нормативного качества при их доступной стоимости;</w:t>
      </w: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развитие приборного учета в сфере предоставления коммунальных услуг.</w:t>
      </w: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spacing w:before="30" w:after="30"/>
        <w:ind w:firstLine="720"/>
        <w:jc w:val="center"/>
        <w:rPr>
          <w:rFonts w:ascii="Times New Roman" w:hAnsi="Times New Roman"/>
          <w:b/>
          <w:spacing w:val="2"/>
          <w:sz w:val="28"/>
          <w:szCs w:val="28"/>
          <w:lang/>
        </w:rPr>
      </w:pPr>
      <w:r w:rsidRPr="00AA4FC5">
        <w:rPr>
          <w:rFonts w:ascii="Times New Roman" w:hAnsi="Times New Roman"/>
          <w:b/>
          <w:spacing w:val="2"/>
          <w:sz w:val="28"/>
          <w:szCs w:val="28"/>
          <w:lang/>
        </w:rPr>
        <w:t xml:space="preserve">3. </w:t>
      </w:r>
      <w:r w:rsidRPr="00AA4FC5">
        <w:rPr>
          <w:rFonts w:ascii="Times New Roman" w:hAnsi="Times New Roman"/>
          <w:b/>
          <w:spacing w:val="2"/>
          <w:sz w:val="28"/>
          <w:szCs w:val="28"/>
          <w:lang/>
        </w:rPr>
        <w:t>Сроки и этапы реализации Программы</w:t>
      </w:r>
    </w:p>
    <w:p w:rsidR="00AA4FC5" w:rsidRPr="00AA4FC5" w:rsidRDefault="00AA4FC5" w:rsidP="00AA4FC5">
      <w:pPr>
        <w:widowControl/>
        <w:autoSpaceDE/>
        <w:autoSpaceDN/>
        <w:adjustRightInd/>
        <w:spacing w:before="30" w:after="30"/>
        <w:ind w:firstLine="708"/>
        <w:jc w:val="both"/>
        <w:rPr>
          <w:rFonts w:ascii="Times New Roman" w:hAnsi="Times New Roman"/>
          <w:spacing w:val="2"/>
          <w:sz w:val="28"/>
          <w:szCs w:val="28"/>
          <w:lang/>
        </w:rPr>
      </w:pPr>
    </w:p>
    <w:p w:rsidR="00AA4FC5" w:rsidRPr="00AA4FC5" w:rsidRDefault="00AA4FC5" w:rsidP="00AA4FC5">
      <w:pPr>
        <w:widowControl/>
        <w:autoSpaceDE/>
        <w:autoSpaceDN/>
        <w:adjustRightInd/>
        <w:spacing w:before="30" w:after="30"/>
        <w:ind w:firstLine="708"/>
        <w:jc w:val="both"/>
        <w:rPr>
          <w:rFonts w:ascii="Times New Roman" w:hAnsi="Times New Roman"/>
          <w:sz w:val="28"/>
          <w:szCs w:val="28"/>
          <w:lang/>
        </w:rPr>
      </w:pPr>
      <w:r w:rsidRPr="00AA4FC5">
        <w:rPr>
          <w:rFonts w:ascii="Times New Roman" w:hAnsi="Times New Roman"/>
          <w:sz w:val="28"/>
          <w:szCs w:val="28"/>
          <w:lang/>
        </w:rPr>
        <w:t>Срок реализации муниципальной программы – 20</w:t>
      </w:r>
      <w:r w:rsidRPr="00AA4FC5">
        <w:rPr>
          <w:rFonts w:ascii="Times New Roman" w:hAnsi="Times New Roman"/>
          <w:sz w:val="28"/>
          <w:szCs w:val="28"/>
          <w:lang/>
        </w:rPr>
        <w:t>22</w:t>
      </w:r>
      <w:r w:rsidRPr="00AA4FC5">
        <w:rPr>
          <w:rFonts w:ascii="Times New Roman" w:hAnsi="Times New Roman"/>
          <w:sz w:val="28"/>
          <w:szCs w:val="28"/>
          <w:lang/>
        </w:rPr>
        <w:t>-202</w:t>
      </w:r>
      <w:r w:rsidRPr="00AA4FC5">
        <w:rPr>
          <w:rFonts w:ascii="Times New Roman" w:hAnsi="Times New Roman"/>
          <w:sz w:val="28"/>
          <w:szCs w:val="28"/>
          <w:lang/>
        </w:rPr>
        <w:t>4</w:t>
      </w:r>
      <w:r w:rsidRPr="00AA4FC5">
        <w:rPr>
          <w:rFonts w:ascii="Times New Roman" w:hAnsi="Times New Roman"/>
          <w:sz w:val="28"/>
          <w:szCs w:val="28"/>
          <w:lang/>
        </w:rPr>
        <w:t xml:space="preserve"> годы, без выделения отдельных этапов реализации программы.</w:t>
      </w: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A4FC5">
        <w:rPr>
          <w:rFonts w:ascii="Times New Roman" w:hAnsi="Times New Roman"/>
          <w:b/>
          <w:color w:val="000000"/>
          <w:sz w:val="28"/>
          <w:szCs w:val="28"/>
        </w:rPr>
        <w:t>4. Обоснование ресурсного обеспечения Программы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ind w:right="172" w:firstLine="708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счёт средств бюджета сельского поселения Новокаинлыковский сельсовет муниципального района Краснокамский район Республики Башкортостан с учетом его возможностей </w:t>
      </w:r>
    </w:p>
    <w:p w:rsidR="00AA4FC5" w:rsidRPr="00AA4FC5" w:rsidRDefault="00AA4FC5" w:rsidP="00AA4FC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>Объем финансирования Программы может уточняться при формировании бюджета сельского поселения Новокаинлыковский сельсовет муниципального района Краснокамский район Республики Башкортостан на очередной финансовый год и плановый период</w:t>
      </w: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A4FC5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A4FC5">
        <w:rPr>
          <w:rFonts w:ascii="Times New Roman" w:hAnsi="Times New Roman"/>
          <w:b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Достижение цели и решение задач Программы обеспечиваются за счет скоординированного выполнения комплекса мероприятий в области коммунального хозяйства.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</w:t>
      </w:r>
      <w:r w:rsidRPr="00AA4FC5">
        <w:rPr>
          <w:rFonts w:ascii="Times New Roman" w:hAnsi="Times New Roman"/>
          <w:sz w:val="28"/>
          <w:szCs w:val="28"/>
        </w:rPr>
        <w:t>позволит достичь следующие результаты</w:t>
      </w:r>
      <w:r w:rsidRPr="00AA4FC5">
        <w:rPr>
          <w:rFonts w:ascii="Times New Roman" w:hAnsi="Times New Roman"/>
          <w:color w:val="000000"/>
          <w:sz w:val="28"/>
          <w:szCs w:val="28"/>
        </w:rPr>
        <w:t>: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повышение надежности и эффективности работы коммунальной инфраструктуры района;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повышение уровня обеспеченности населения коммунальными услугами (далее - КУ);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обеспечение потребителей КУ нормативного качества при их доступной стоимости;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рациональное использование коммунальных ресурсов;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повышение уровня экологической безопасности производства КУ;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A4FC5">
        <w:rPr>
          <w:rFonts w:ascii="Times New Roman" w:hAnsi="Times New Roman"/>
          <w:color w:val="000000"/>
          <w:sz w:val="28"/>
          <w:szCs w:val="28"/>
        </w:rPr>
        <w:t>повышение доли коммунальных ресурсов, отпущенных по приборам учета – предусмотрено принятие комплекса соответствующих мер по следующим направлениям: водоснабжение, теплоснабжение, электроснабжение, газоснабжение.</w:t>
      </w: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4FC5">
        <w:rPr>
          <w:rFonts w:ascii="Times New Roman" w:hAnsi="Times New Roman"/>
          <w:b/>
          <w:sz w:val="28"/>
          <w:szCs w:val="28"/>
        </w:rPr>
        <w:t>7. Механизм реализации Программы</w:t>
      </w:r>
    </w:p>
    <w:p w:rsidR="00AA4FC5" w:rsidRPr="00AA4FC5" w:rsidRDefault="00AA4FC5" w:rsidP="00AA4FC5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AA4FC5" w:rsidRPr="00AA4FC5" w:rsidRDefault="00AA4FC5" w:rsidP="00AA4FC5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A4FC5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мероприятий, ведущих к достижению намеченных целей и решению поставленных задач.</w:t>
      </w:r>
    </w:p>
    <w:p w:rsidR="00AA4FC5" w:rsidRDefault="00AA4FC5" w:rsidP="00D2337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A4FC5" w:rsidSect="008F7614">
      <w:type w:val="continuous"/>
      <w:pgSz w:w="11905" w:h="16837"/>
      <w:pgMar w:top="667" w:right="845" w:bottom="281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2F3" w:rsidRDefault="006362F3">
      <w:r>
        <w:separator/>
      </w:r>
    </w:p>
  </w:endnote>
  <w:endnote w:type="continuationSeparator" w:id="1">
    <w:p w:rsidR="006362F3" w:rsidRDefault="0063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2F3" w:rsidRDefault="006362F3">
      <w:r>
        <w:separator/>
      </w:r>
    </w:p>
  </w:footnote>
  <w:footnote w:type="continuationSeparator" w:id="1">
    <w:p w:rsidR="006362F3" w:rsidRDefault="00636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4C6B6A8A"/>
    <w:multiLevelType w:val="multilevel"/>
    <w:tmpl w:val="2BBC4EF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739B56A9"/>
    <w:multiLevelType w:val="hybridMultilevel"/>
    <w:tmpl w:val="5B4492B2"/>
    <w:lvl w:ilvl="0" w:tplc="BDF27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7E57"/>
    <w:rsid w:val="00007A3D"/>
    <w:rsid w:val="000264E3"/>
    <w:rsid w:val="0002710B"/>
    <w:rsid w:val="00031EEF"/>
    <w:rsid w:val="0007238C"/>
    <w:rsid w:val="00144EB0"/>
    <w:rsid w:val="00166461"/>
    <w:rsid w:val="001D1A94"/>
    <w:rsid w:val="001D37C5"/>
    <w:rsid w:val="001D548E"/>
    <w:rsid w:val="001D56EC"/>
    <w:rsid w:val="00246E26"/>
    <w:rsid w:val="002F46B5"/>
    <w:rsid w:val="002F7539"/>
    <w:rsid w:val="0035455F"/>
    <w:rsid w:val="00365EA0"/>
    <w:rsid w:val="00391240"/>
    <w:rsid w:val="00393A9D"/>
    <w:rsid w:val="004027C9"/>
    <w:rsid w:val="00430715"/>
    <w:rsid w:val="00450FC5"/>
    <w:rsid w:val="004B5F05"/>
    <w:rsid w:val="00500EC7"/>
    <w:rsid w:val="00504C66"/>
    <w:rsid w:val="00551AEB"/>
    <w:rsid w:val="0056798C"/>
    <w:rsid w:val="00586DEE"/>
    <w:rsid w:val="005E10C8"/>
    <w:rsid w:val="005E5AD5"/>
    <w:rsid w:val="005F0E35"/>
    <w:rsid w:val="00622A73"/>
    <w:rsid w:val="006362F3"/>
    <w:rsid w:val="00710003"/>
    <w:rsid w:val="0071426A"/>
    <w:rsid w:val="007158C7"/>
    <w:rsid w:val="00723C25"/>
    <w:rsid w:val="008F7614"/>
    <w:rsid w:val="009503EF"/>
    <w:rsid w:val="009E68B0"/>
    <w:rsid w:val="00A36E17"/>
    <w:rsid w:val="00A70058"/>
    <w:rsid w:val="00AA4FC5"/>
    <w:rsid w:val="00B06F04"/>
    <w:rsid w:val="00BC5510"/>
    <w:rsid w:val="00C140DE"/>
    <w:rsid w:val="00C21A1E"/>
    <w:rsid w:val="00C45C96"/>
    <w:rsid w:val="00C57E57"/>
    <w:rsid w:val="00CF2B46"/>
    <w:rsid w:val="00D2337A"/>
    <w:rsid w:val="00D50D38"/>
    <w:rsid w:val="00D64272"/>
    <w:rsid w:val="00D84535"/>
    <w:rsid w:val="00DB05E4"/>
    <w:rsid w:val="00DF109B"/>
    <w:rsid w:val="00EB4D01"/>
    <w:rsid w:val="00EE56D3"/>
    <w:rsid w:val="00F31034"/>
    <w:rsid w:val="00F534A5"/>
    <w:rsid w:val="00F5777D"/>
    <w:rsid w:val="00FA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E3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1">
    <w:name w:val="heading 1"/>
    <w:basedOn w:val="a"/>
    <w:next w:val="a"/>
    <w:qFormat/>
    <w:locked/>
    <w:rsid w:val="00DF109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F0E35"/>
    <w:pPr>
      <w:spacing w:line="204" w:lineRule="exact"/>
      <w:ind w:hanging="547"/>
    </w:pPr>
  </w:style>
  <w:style w:type="paragraph" w:customStyle="1" w:styleId="Style2">
    <w:name w:val="Style2"/>
    <w:basedOn w:val="a"/>
    <w:rsid w:val="005F0E35"/>
    <w:pPr>
      <w:spacing w:line="221" w:lineRule="exact"/>
      <w:jc w:val="center"/>
    </w:pPr>
  </w:style>
  <w:style w:type="paragraph" w:customStyle="1" w:styleId="Style3">
    <w:name w:val="Style3"/>
    <w:basedOn w:val="a"/>
    <w:rsid w:val="005F0E35"/>
    <w:pPr>
      <w:spacing w:line="185" w:lineRule="exact"/>
      <w:jc w:val="center"/>
    </w:pPr>
  </w:style>
  <w:style w:type="paragraph" w:customStyle="1" w:styleId="Style4">
    <w:name w:val="Style4"/>
    <w:basedOn w:val="a"/>
    <w:rsid w:val="005F0E35"/>
    <w:pPr>
      <w:spacing w:line="209" w:lineRule="exact"/>
      <w:jc w:val="center"/>
    </w:pPr>
  </w:style>
  <w:style w:type="paragraph" w:customStyle="1" w:styleId="Style5">
    <w:name w:val="Style5"/>
    <w:basedOn w:val="a"/>
    <w:rsid w:val="005F0E35"/>
  </w:style>
  <w:style w:type="paragraph" w:customStyle="1" w:styleId="Style6">
    <w:name w:val="Style6"/>
    <w:basedOn w:val="a"/>
    <w:rsid w:val="005F0E35"/>
  </w:style>
  <w:style w:type="paragraph" w:customStyle="1" w:styleId="Style7">
    <w:name w:val="Style7"/>
    <w:basedOn w:val="a"/>
    <w:rsid w:val="005F0E35"/>
  </w:style>
  <w:style w:type="character" w:customStyle="1" w:styleId="FontStyle11">
    <w:name w:val="Font Style11"/>
    <w:basedOn w:val="a0"/>
    <w:rsid w:val="005F0E35"/>
    <w:rPr>
      <w:rFonts w:ascii="Century Schoolbook" w:hAnsi="Century Schoolbook" w:cs="Century Schoolbook"/>
      <w:sz w:val="16"/>
      <w:szCs w:val="16"/>
    </w:rPr>
  </w:style>
  <w:style w:type="character" w:customStyle="1" w:styleId="FontStyle12">
    <w:name w:val="Font Style12"/>
    <w:basedOn w:val="a0"/>
    <w:rsid w:val="005F0E35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rsid w:val="005F0E3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4">
    <w:name w:val="Font Style14"/>
    <w:basedOn w:val="a0"/>
    <w:rsid w:val="005F0E3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5F0E35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16">
    <w:name w:val="Font Style16"/>
    <w:basedOn w:val="a0"/>
    <w:rsid w:val="005F0E35"/>
    <w:rPr>
      <w:rFonts w:ascii="Century Schoolbook" w:hAnsi="Century Schoolbook" w:cs="Century Schoolbook"/>
      <w:sz w:val="8"/>
      <w:szCs w:val="8"/>
    </w:rPr>
  </w:style>
  <w:style w:type="character" w:styleId="a3">
    <w:name w:val="Hyperlink"/>
    <w:basedOn w:val="a0"/>
    <w:rsid w:val="005F0E35"/>
    <w:rPr>
      <w:rFonts w:cs="Times New Roman"/>
      <w:color w:val="0066CC"/>
      <w:u w:val="single"/>
    </w:rPr>
  </w:style>
  <w:style w:type="paragraph" w:customStyle="1" w:styleId="10">
    <w:name w:val="Без интервала1"/>
    <w:rsid w:val="005E5AD5"/>
    <w:pPr>
      <w:widowControl w:val="0"/>
      <w:autoSpaceDE w:val="0"/>
      <w:autoSpaceDN w:val="0"/>
      <w:adjustRightInd w:val="0"/>
    </w:pPr>
    <w:rPr>
      <w:rFonts w:hAnsi="Century Schoolbook"/>
      <w:sz w:val="24"/>
      <w:szCs w:val="24"/>
    </w:rPr>
  </w:style>
  <w:style w:type="paragraph" w:styleId="a4">
    <w:name w:val="header"/>
    <w:basedOn w:val="a"/>
    <w:rsid w:val="00DF109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paragraph" w:styleId="a5">
    <w:name w:val="Balloon Text"/>
    <w:basedOn w:val="a"/>
    <w:link w:val="a6"/>
    <w:rsid w:val="00FA5A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5AA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503EF"/>
    <w:pPr>
      <w:widowControl/>
      <w:suppressAutoHyphens/>
      <w:autoSpaceDE/>
      <w:autoSpaceDN/>
      <w:adjustRightInd/>
    </w:pPr>
    <w:rPr>
      <w:rFonts w:ascii="Times New Roman" w:hAnsi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9503EF"/>
    <w:rPr>
      <w:rFonts w:ascii="Times New Roman" w:hAnsi="Times New Roman"/>
      <w:sz w:val="28"/>
      <w:lang w:eastAsia="ar-SA"/>
    </w:rPr>
  </w:style>
  <w:style w:type="paragraph" w:customStyle="1" w:styleId="31">
    <w:name w:val="Основной текст с отступом 31"/>
    <w:basedOn w:val="a"/>
    <w:rsid w:val="009503EF"/>
    <w:pPr>
      <w:widowControl/>
      <w:suppressAutoHyphens/>
      <w:autoSpaceDE/>
      <w:autoSpaceDN/>
      <w:adjustRightInd/>
      <w:ind w:firstLine="720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ravkainli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kainl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1A43-9A5B-4442-AB7F-E347FD6D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КРАСНОКАМА РАЙОНЫ</vt:lpstr>
    </vt:vector>
  </TitlesOfParts>
  <Company>Microsoft</Company>
  <LinksUpToDate>false</LinksUpToDate>
  <CharactersWithSpaces>8725</CharactersWithSpaces>
  <SharedDoc>false</SharedDoc>
  <HLinks>
    <vt:vector size="12" baseType="variant"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  <vt:variant>
        <vt:i4>4849780</vt:i4>
      </vt:variant>
      <vt:variant>
        <vt:i4>0</vt:i4>
      </vt:variant>
      <vt:variant>
        <vt:i4>0</vt:i4>
      </vt:variant>
      <vt:variant>
        <vt:i4>5</vt:i4>
      </vt:variant>
      <vt:variant>
        <vt:lpwstr>mailto:upravkainlik@mail.ru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КРАСНОКАМА РАЙОНЫ</dc:title>
  <dc:creator>Admin</dc:creator>
  <cp:lastModifiedBy>Admin</cp:lastModifiedBy>
  <cp:revision>2</cp:revision>
  <cp:lastPrinted>2022-04-25T06:25:00Z</cp:lastPrinted>
  <dcterms:created xsi:type="dcterms:W3CDTF">2022-04-25T06:26:00Z</dcterms:created>
  <dcterms:modified xsi:type="dcterms:W3CDTF">2022-04-25T06:26:00Z</dcterms:modified>
</cp:coreProperties>
</file>