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72" w:rsidRPr="00500EC7" w:rsidRDefault="00224529" w:rsidP="00D64272">
      <w:pPr>
        <w:jc w:val="center"/>
        <w:rPr>
          <w:rStyle w:val="FontStyle12"/>
          <w:rFonts w:ascii="Times New Roman" w:hAnsi="Times New Roman" w:cs="Times New Roman"/>
          <w:sz w:val="20"/>
          <w:szCs w:val="20"/>
        </w:rPr>
      </w:pPr>
      <w:r w:rsidRPr="00224529">
        <w:rPr>
          <w:noProof/>
        </w:rPr>
        <w:pict>
          <v:shapetype id="_x0000_t202" coordsize="21600,21600" o:spt="202" path="m,l,21600r21600,l21600,xe">
            <v:stroke joinstyle="miter"/>
            <v:path gradientshapeok="t" o:connecttype="rect"/>
          </v:shapetype>
          <v:shape id="_x0000_s1026" type="#_x0000_t202" style="position:absolute;left:0;text-align:left;margin-left:233.75pt;margin-top:0;width:50.85pt;height:61.95pt;z-index:251657728;mso-wrap-edited:f;mso-wrap-distance-left:1.9pt;mso-wrap-distance-right:1.9pt;mso-wrap-distance-bottom:44.4pt;mso-position-horizontal-relative:margin" filled="f" stroked="f">
            <v:textbox inset="0,0,0,0">
              <w:txbxContent>
                <w:p w:rsidR="007158C7" w:rsidRDefault="00720BA8">
                  <w:pPr>
                    <w:widowControl/>
                  </w:pPr>
                  <w:r>
                    <w:rPr>
                      <w:noProof/>
                    </w:rPr>
                    <w:drawing>
                      <wp:inline distT="0" distB="0" distL="0" distR="0">
                        <wp:extent cx="645160" cy="7874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160" cy="787400"/>
                                </a:xfrm>
                                <a:prstGeom prst="rect">
                                  <a:avLst/>
                                </a:prstGeom>
                                <a:noFill/>
                                <a:ln w="9525">
                                  <a:noFill/>
                                  <a:miter lim="800000"/>
                                  <a:headEnd/>
                                  <a:tailEnd/>
                                </a:ln>
                              </pic:spPr>
                            </pic:pic>
                          </a:graphicData>
                        </a:graphic>
                      </wp:inline>
                    </w:drawing>
                  </w:r>
                </w:p>
              </w:txbxContent>
            </v:textbox>
            <w10:wrap type="topAndBottom" anchorx="margin"/>
          </v:shape>
        </w:pic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8E67E1">
        <w:rPr>
          <w:rStyle w:val="FontStyle13"/>
          <w:rFonts w:ascii="Times New Roman" w:hAnsi="Times New Roman" w:cs="Times New Roman"/>
          <w:sz w:val="20"/>
          <w:szCs w:val="20"/>
        </w:rPr>
        <w:t>СОВЕТЫ</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8"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8E67E1" w:rsidP="00D64272">
      <w:pPr>
        <w:jc w:val="center"/>
        <w:rPr>
          <w:rStyle w:val="FontStyle13"/>
          <w:rFonts w:ascii="Times New Roman" w:hAnsi="Times New Roman" w:cs="Times New Roman"/>
          <w:sz w:val="20"/>
          <w:szCs w:val="20"/>
        </w:rPr>
      </w:pPr>
      <w:r>
        <w:rPr>
          <w:rStyle w:val="FontStyle13"/>
          <w:rFonts w:ascii="Times New Roman" w:hAnsi="Times New Roman" w:cs="Times New Roman"/>
          <w:sz w:val="20"/>
          <w:szCs w:val="20"/>
        </w:rPr>
        <w:t>СОВЕТ</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9"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Default="00D64272" w:rsidP="00D64272">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lastRenderedPageBreak/>
        <w:t>___________________________________________________________________________________________________________________________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677B40" w:rsidRDefault="005E5AD5" w:rsidP="005E5AD5">
      <w:pPr>
        <w:pStyle w:val="1"/>
        <w:rPr>
          <w:rStyle w:val="FontStyle16"/>
          <w:rFonts w:ascii="Times New Roman" w:hAnsi="Times New Roman" w:cs="Times New Roman"/>
          <w:b/>
          <w:sz w:val="24"/>
          <w:szCs w:val="24"/>
          <w:lang w:bidi="he-IL"/>
        </w:rPr>
      </w:pPr>
      <w:r w:rsidRPr="00677B40">
        <w:rPr>
          <w:rStyle w:val="FontStyle16"/>
          <w:rFonts w:ascii="Times New Roman" w:hAnsi="Times New Roman" w:cs="Times New Roman"/>
          <w:b/>
          <w:sz w:val="24"/>
          <w:szCs w:val="24"/>
          <w:lang w:bidi="he-IL"/>
        </w:rPr>
        <w:t xml:space="preserve">        </w:t>
      </w:r>
      <w:r w:rsidR="001D37C5" w:rsidRPr="00677B40">
        <w:rPr>
          <w:rFonts w:ascii="Times New Roman" w:eastAsia="Arial Unicode MS" w:hAnsi="Times New Roman"/>
          <w:b/>
          <w:color w:val="000000"/>
        </w:rPr>
        <w:t>Ҡ</w:t>
      </w:r>
      <w:r w:rsidR="001D37C5" w:rsidRPr="00677B40">
        <w:rPr>
          <w:rStyle w:val="FontStyle13"/>
          <w:rFonts w:ascii="Times New Roman" w:hAnsi="Times New Roman" w:cs="Times New Roman"/>
          <w:sz w:val="24"/>
          <w:szCs w:val="24"/>
        </w:rPr>
        <w:t>А</w:t>
      </w:r>
      <w:r w:rsidRPr="00677B40">
        <w:rPr>
          <w:rStyle w:val="FontStyle16"/>
          <w:rFonts w:ascii="Times New Roman" w:hAnsi="Times New Roman" w:cs="Times New Roman"/>
          <w:b/>
          <w:sz w:val="24"/>
          <w:szCs w:val="24"/>
          <w:lang w:bidi="he-IL"/>
        </w:rPr>
        <w:t>Р</w:t>
      </w:r>
      <w:r w:rsidR="001D37C5" w:rsidRPr="00677B40">
        <w:rPr>
          <w:rStyle w:val="FontStyle13"/>
          <w:rFonts w:ascii="Times New Roman" w:hAnsi="Times New Roman" w:cs="Times New Roman"/>
          <w:sz w:val="24"/>
          <w:szCs w:val="24"/>
        </w:rPr>
        <w:t>А</w:t>
      </w:r>
      <w:r w:rsidR="001D37C5" w:rsidRPr="00677B40">
        <w:rPr>
          <w:rStyle w:val="FontStyle16"/>
          <w:rFonts w:ascii="Times New Roman" w:hAnsi="Times New Roman" w:cs="Times New Roman"/>
          <w:b/>
          <w:sz w:val="24"/>
          <w:szCs w:val="24"/>
          <w:lang w:bidi="he-IL"/>
        </w:rPr>
        <w:t>Р</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 xml:space="preserve">                                                                        </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РЕШЕНИЕ</w:t>
      </w:r>
    </w:p>
    <w:p w:rsidR="005E5AD5" w:rsidRPr="00677B40" w:rsidRDefault="005E5AD5" w:rsidP="005E5AD5">
      <w:pPr>
        <w:pStyle w:val="1"/>
        <w:rPr>
          <w:rStyle w:val="FontStyle16"/>
          <w:rFonts w:ascii="Times New Roman" w:hAnsi="Times New Roman" w:cs="Times New Roman"/>
          <w:b/>
          <w:sz w:val="24"/>
          <w:szCs w:val="24"/>
          <w:lang w:bidi="he-IL"/>
        </w:rPr>
      </w:pPr>
    </w:p>
    <w:p w:rsidR="00D64272" w:rsidRPr="00720BA8" w:rsidRDefault="00500EC7" w:rsidP="00500EC7">
      <w:pPr>
        <w:pStyle w:val="Style5"/>
        <w:widowControl/>
        <w:spacing w:line="276" w:lineRule="auto"/>
        <w:jc w:val="both"/>
        <w:rPr>
          <w:rStyle w:val="FontStyle16"/>
          <w:rFonts w:ascii="Times New Roman" w:hAnsi="Times New Roman" w:cs="Times New Roman"/>
          <w:sz w:val="28"/>
          <w:szCs w:val="28"/>
        </w:rPr>
      </w:pPr>
      <w:r w:rsidRPr="007C2EA6">
        <w:rPr>
          <w:rStyle w:val="FontStyle16"/>
          <w:rFonts w:ascii="Times New Roman" w:hAnsi="Times New Roman" w:cs="Times New Roman"/>
          <w:sz w:val="28"/>
          <w:szCs w:val="28"/>
        </w:rPr>
        <w:t>«</w:t>
      </w:r>
      <w:r w:rsidR="00CB397B">
        <w:rPr>
          <w:rStyle w:val="FontStyle16"/>
          <w:rFonts w:ascii="Times New Roman" w:hAnsi="Times New Roman" w:cs="Times New Roman"/>
          <w:sz w:val="28"/>
          <w:szCs w:val="28"/>
        </w:rPr>
        <w:t>2</w:t>
      </w:r>
      <w:r w:rsidR="009977D1">
        <w:rPr>
          <w:rStyle w:val="FontStyle16"/>
          <w:rFonts w:ascii="Times New Roman" w:hAnsi="Times New Roman" w:cs="Times New Roman"/>
          <w:sz w:val="28"/>
          <w:szCs w:val="28"/>
        </w:rPr>
        <w:t>9</w:t>
      </w:r>
      <w:r w:rsidRPr="007C2EA6">
        <w:rPr>
          <w:rStyle w:val="FontStyle16"/>
          <w:rFonts w:ascii="Times New Roman" w:hAnsi="Times New Roman" w:cs="Times New Roman"/>
          <w:sz w:val="28"/>
          <w:szCs w:val="28"/>
        </w:rPr>
        <w:t xml:space="preserve">» </w:t>
      </w:r>
      <w:r w:rsidR="009977D1">
        <w:rPr>
          <w:rFonts w:ascii="Times New Roman" w:hAnsi="Times New Roman"/>
          <w:color w:val="000000"/>
          <w:sz w:val="28"/>
          <w:szCs w:val="28"/>
        </w:rPr>
        <w:t>апрель</w:t>
      </w:r>
      <w:r w:rsidR="00791B6B" w:rsidRPr="007C2EA6">
        <w:rPr>
          <w:rStyle w:val="FontStyle16"/>
          <w:rFonts w:ascii="Times New Roman" w:hAnsi="Times New Roman" w:cs="Times New Roman"/>
          <w:sz w:val="28"/>
          <w:szCs w:val="28"/>
        </w:rPr>
        <w:t xml:space="preserve"> </w:t>
      </w:r>
      <w:r w:rsidR="004C0936" w:rsidRPr="007C2EA6">
        <w:rPr>
          <w:rStyle w:val="FontStyle16"/>
          <w:rFonts w:ascii="Times New Roman" w:hAnsi="Times New Roman" w:cs="Times New Roman"/>
          <w:sz w:val="28"/>
          <w:szCs w:val="28"/>
        </w:rPr>
        <w:t xml:space="preserve"> </w:t>
      </w:r>
      <w:r w:rsidRPr="007C2EA6">
        <w:rPr>
          <w:rStyle w:val="FontStyle16"/>
          <w:rFonts w:ascii="Times New Roman" w:hAnsi="Times New Roman" w:cs="Times New Roman"/>
          <w:sz w:val="28"/>
          <w:szCs w:val="28"/>
        </w:rPr>
        <w:t>20</w:t>
      </w:r>
      <w:r w:rsidR="004C0936" w:rsidRPr="007C2EA6">
        <w:rPr>
          <w:rStyle w:val="FontStyle16"/>
          <w:rFonts w:ascii="Times New Roman" w:hAnsi="Times New Roman" w:cs="Times New Roman"/>
          <w:sz w:val="28"/>
          <w:szCs w:val="28"/>
        </w:rPr>
        <w:t>2</w:t>
      </w:r>
      <w:r w:rsidR="007C2EA6" w:rsidRPr="007C2EA6">
        <w:rPr>
          <w:rStyle w:val="FontStyle16"/>
          <w:rFonts w:ascii="Times New Roman" w:hAnsi="Times New Roman" w:cs="Times New Roman"/>
          <w:sz w:val="28"/>
          <w:szCs w:val="28"/>
        </w:rPr>
        <w:t>2</w:t>
      </w:r>
      <w:r w:rsidRPr="007C2EA6">
        <w:rPr>
          <w:rStyle w:val="FontStyle16"/>
          <w:rFonts w:ascii="Times New Roman" w:hAnsi="Times New Roman" w:cs="Times New Roman"/>
          <w:sz w:val="28"/>
          <w:szCs w:val="28"/>
        </w:rPr>
        <w:t>г.</w:t>
      </w:r>
      <w:r w:rsidR="00720BA8">
        <w:rPr>
          <w:rStyle w:val="FontStyle16"/>
          <w:rFonts w:ascii="Times New Roman" w:hAnsi="Times New Roman" w:cs="Times New Roman"/>
          <w:sz w:val="28"/>
          <w:szCs w:val="28"/>
        </w:rPr>
        <w:t xml:space="preserve">                </w:t>
      </w:r>
      <w:r w:rsidR="00677B40" w:rsidRPr="00720BA8">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 xml:space="preserve">   </w:t>
      </w:r>
      <w:r w:rsidR="009977D1">
        <w:rPr>
          <w:rStyle w:val="FontStyle16"/>
          <w:rFonts w:ascii="Times New Roman" w:hAnsi="Times New Roman" w:cs="Times New Roman"/>
          <w:sz w:val="28"/>
          <w:szCs w:val="28"/>
        </w:rPr>
        <w:t xml:space="preserve">  </w:t>
      </w:r>
      <w:r w:rsidR="00720BA8">
        <w:rPr>
          <w:rStyle w:val="FontStyle16"/>
          <w:rFonts w:ascii="Times New Roman" w:hAnsi="Times New Roman" w:cs="Times New Roman"/>
          <w:sz w:val="28"/>
          <w:szCs w:val="28"/>
        </w:rPr>
        <w:t xml:space="preserve">  </w:t>
      </w:r>
      <w:r w:rsidR="004C0936" w:rsidRPr="00720BA8">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 xml:space="preserve"> </w:t>
      </w:r>
      <w:r w:rsidR="00720BA8">
        <w:rPr>
          <w:rStyle w:val="FontStyle16"/>
          <w:rFonts w:ascii="Times New Roman" w:hAnsi="Times New Roman" w:cs="Times New Roman"/>
          <w:sz w:val="28"/>
          <w:szCs w:val="28"/>
        </w:rPr>
        <w:t xml:space="preserve"> </w:t>
      </w:r>
      <w:r w:rsidR="00CB397B">
        <w:rPr>
          <w:rStyle w:val="FontStyle16"/>
          <w:rFonts w:ascii="Times New Roman" w:hAnsi="Times New Roman" w:cs="Times New Roman"/>
          <w:sz w:val="28"/>
          <w:szCs w:val="28"/>
        </w:rPr>
        <w:t xml:space="preserve"> </w:t>
      </w:r>
      <w:r w:rsidR="00720BA8">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w:t>
      </w:r>
      <w:r w:rsidR="00791B6B" w:rsidRPr="00720BA8">
        <w:rPr>
          <w:rStyle w:val="FontStyle16"/>
          <w:rFonts w:ascii="Times New Roman" w:hAnsi="Times New Roman" w:cs="Times New Roman"/>
          <w:sz w:val="28"/>
          <w:szCs w:val="28"/>
        </w:rPr>
        <w:t>1</w:t>
      </w:r>
      <w:r w:rsidR="00921A43">
        <w:rPr>
          <w:rStyle w:val="FontStyle16"/>
          <w:rFonts w:ascii="Times New Roman" w:hAnsi="Times New Roman" w:cs="Times New Roman"/>
          <w:sz w:val="28"/>
          <w:szCs w:val="28"/>
        </w:rPr>
        <w:t>6</w:t>
      </w:r>
      <w:r w:rsidR="0014790E">
        <w:rPr>
          <w:rStyle w:val="FontStyle16"/>
          <w:rFonts w:ascii="Times New Roman" w:hAnsi="Times New Roman" w:cs="Times New Roman"/>
          <w:sz w:val="28"/>
          <w:szCs w:val="28"/>
        </w:rPr>
        <w:t>0</w:t>
      </w:r>
      <w:r w:rsidR="00720BA8">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 xml:space="preserve">  </w:t>
      </w:r>
      <w:r w:rsidR="00720BA8">
        <w:rPr>
          <w:rStyle w:val="FontStyle16"/>
          <w:rFonts w:ascii="Times New Roman" w:hAnsi="Times New Roman" w:cs="Times New Roman"/>
          <w:sz w:val="28"/>
          <w:szCs w:val="28"/>
        </w:rPr>
        <w:t xml:space="preserve">     </w:t>
      </w:r>
      <w:r w:rsidR="004C0936" w:rsidRPr="00720BA8">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 xml:space="preserve">  </w:t>
      </w:r>
      <w:r w:rsidR="00CB397B">
        <w:rPr>
          <w:rStyle w:val="FontStyle16"/>
          <w:rFonts w:ascii="Times New Roman" w:hAnsi="Times New Roman" w:cs="Times New Roman"/>
          <w:sz w:val="28"/>
          <w:szCs w:val="28"/>
        </w:rPr>
        <w:t xml:space="preserve">        </w:t>
      </w:r>
      <w:r w:rsidR="005E5AD5" w:rsidRPr="00720BA8">
        <w:rPr>
          <w:rStyle w:val="FontStyle16"/>
          <w:rFonts w:ascii="Times New Roman" w:hAnsi="Times New Roman" w:cs="Times New Roman"/>
          <w:sz w:val="28"/>
          <w:szCs w:val="28"/>
        </w:rPr>
        <w:t xml:space="preserve">  </w:t>
      </w:r>
      <w:r w:rsidRPr="00720BA8">
        <w:rPr>
          <w:rStyle w:val="FontStyle16"/>
          <w:rFonts w:ascii="Times New Roman" w:hAnsi="Times New Roman" w:cs="Times New Roman"/>
          <w:sz w:val="28"/>
          <w:szCs w:val="28"/>
        </w:rPr>
        <w:t>«</w:t>
      </w:r>
      <w:r w:rsidR="00CB397B">
        <w:rPr>
          <w:rStyle w:val="FontStyle16"/>
          <w:rFonts w:ascii="Times New Roman" w:hAnsi="Times New Roman" w:cs="Times New Roman"/>
          <w:sz w:val="28"/>
          <w:szCs w:val="28"/>
        </w:rPr>
        <w:t>2</w:t>
      </w:r>
      <w:r w:rsidR="009977D1">
        <w:rPr>
          <w:rStyle w:val="FontStyle16"/>
          <w:rFonts w:ascii="Times New Roman" w:hAnsi="Times New Roman" w:cs="Times New Roman"/>
          <w:sz w:val="28"/>
          <w:szCs w:val="28"/>
        </w:rPr>
        <w:t>9</w:t>
      </w:r>
      <w:r w:rsidRPr="00720BA8">
        <w:rPr>
          <w:rStyle w:val="FontStyle16"/>
          <w:rFonts w:ascii="Times New Roman" w:hAnsi="Times New Roman" w:cs="Times New Roman"/>
          <w:sz w:val="28"/>
          <w:szCs w:val="28"/>
        </w:rPr>
        <w:t>»</w:t>
      </w:r>
      <w:r w:rsidR="004C0936" w:rsidRPr="00720BA8">
        <w:rPr>
          <w:rStyle w:val="FontStyle16"/>
          <w:rFonts w:ascii="Times New Roman" w:hAnsi="Times New Roman" w:cs="Times New Roman"/>
          <w:sz w:val="28"/>
          <w:szCs w:val="28"/>
        </w:rPr>
        <w:t xml:space="preserve"> </w:t>
      </w:r>
      <w:r w:rsidR="009977D1">
        <w:rPr>
          <w:rStyle w:val="FontStyle16"/>
          <w:rFonts w:ascii="Times New Roman" w:hAnsi="Times New Roman" w:cs="Times New Roman"/>
          <w:sz w:val="28"/>
          <w:szCs w:val="28"/>
        </w:rPr>
        <w:t>апреля</w:t>
      </w:r>
      <w:r w:rsidR="00CB397B">
        <w:rPr>
          <w:rStyle w:val="FontStyle16"/>
          <w:rFonts w:ascii="Times New Roman" w:hAnsi="Times New Roman" w:cs="Times New Roman"/>
          <w:sz w:val="28"/>
          <w:szCs w:val="28"/>
        </w:rPr>
        <w:t xml:space="preserve"> </w:t>
      </w:r>
      <w:r w:rsidRPr="00720BA8">
        <w:rPr>
          <w:rStyle w:val="FontStyle16"/>
          <w:rFonts w:ascii="Times New Roman" w:hAnsi="Times New Roman" w:cs="Times New Roman"/>
          <w:sz w:val="28"/>
          <w:szCs w:val="28"/>
        </w:rPr>
        <w:t>20</w:t>
      </w:r>
      <w:r w:rsidR="004C0936" w:rsidRPr="00720BA8">
        <w:rPr>
          <w:rStyle w:val="FontStyle16"/>
          <w:rFonts w:ascii="Times New Roman" w:hAnsi="Times New Roman" w:cs="Times New Roman"/>
          <w:sz w:val="28"/>
          <w:szCs w:val="28"/>
        </w:rPr>
        <w:t>2</w:t>
      </w:r>
      <w:r w:rsidR="007C2EA6">
        <w:rPr>
          <w:rStyle w:val="FontStyle16"/>
          <w:rFonts w:ascii="Times New Roman" w:hAnsi="Times New Roman" w:cs="Times New Roman"/>
          <w:sz w:val="28"/>
          <w:szCs w:val="28"/>
        </w:rPr>
        <w:t>2</w:t>
      </w:r>
      <w:r w:rsidRPr="00720BA8">
        <w:rPr>
          <w:rStyle w:val="FontStyle16"/>
          <w:rFonts w:ascii="Times New Roman" w:hAnsi="Times New Roman" w:cs="Times New Roman"/>
          <w:sz w:val="28"/>
          <w:szCs w:val="28"/>
        </w:rPr>
        <w:t>г.</w:t>
      </w:r>
    </w:p>
    <w:p w:rsidR="00677B40" w:rsidRDefault="00677B40" w:rsidP="00500EC7">
      <w:pPr>
        <w:pStyle w:val="Style5"/>
        <w:widowControl/>
        <w:spacing w:line="276" w:lineRule="auto"/>
        <w:jc w:val="both"/>
        <w:rPr>
          <w:rStyle w:val="FontStyle16"/>
          <w:rFonts w:ascii="Times New Roman" w:hAnsi="Times New Roman" w:cs="Times New Roman"/>
          <w:sz w:val="20"/>
          <w:szCs w:val="20"/>
        </w:rPr>
      </w:pPr>
    </w:p>
    <w:p w:rsidR="00791B6B" w:rsidRPr="00921A43" w:rsidRDefault="00791B6B" w:rsidP="00791B6B">
      <w:pPr>
        <w:jc w:val="center"/>
        <w:rPr>
          <w:rFonts w:ascii="Times New Roman" w:hAnsi="Times New Roman"/>
          <w:b/>
          <w:sz w:val="28"/>
          <w:szCs w:val="28"/>
        </w:rPr>
      </w:pPr>
    </w:p>
    <w:p w:rsidR="0014790E" w:rsidRPr="0014790E" w:rsidRDefault="0014790E" w:rsidP="0014790E">
      <w:pPr>
        <w:widowControl/>
        <w:autoSpaceDE/>
        <w:autoSpaceDN/>
        <w:adjustRightInd/>
        <w:jc w:val="center"/>
        <w:outlineLvl w:val="0"/>
        <w:rPr>
          <w:rFonts w:ascii="Times New Roman" w:hAnsi="Times New Roman"/>
          <w:b/>
        </w:rPr>
      </w:pPr>
      <w:r w:rsidRPr="0014790E">
        <w:rPr>
          <w:rFonts w:ascii="Times New Roman" w:hAnsi="Times New Roman"/>
          <w:b/>
        </w:rPr>
        <w:t>Об исполнении бюджета сельского поселения Новокаинлыковский сельсовет муниципального района Краснокамский район Республики Башкортостан на 2021 год.</w:t>
      </w:r>
    </w:p>
    <w:p w:rsidR="0014790E" w:rsidRPr="0014790E" w:rsidRDefault="0014790E" w:rsidP="0014790E">
      <w:pPr>
        <w:widowControl/>
        <w:autoSpaceDE/>
        <w:autoSpaceDN/>
        <w:adjustRightInd/>
        <w:jc w:val="center"/>
        <w:outlineLvl w:val="0"/>
        <w:rPr>
          <w:rFonts w:ascii="Times New Roman" w:hAnsi="Times New Roman"/>
          <w:b/>
        </w:rPr>
      </w:pP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 xml:space="preserve">      В соответствии со статьей 153 Бюджетного кодекса Российской Федерации Совет сельского поселения Новокаинлыковский сельсовет  муниципального района Краснокамский район Республики Башкортостан</w:t>
      </w:r>
    </w:p>
    <w:p w:rsidR="0014790E" w:rsidRPr="0014790E" w:rsidRDefault="0014790E" w:rsidP="0014790E">
      <w:pPr>
        <w:widowControl/>
        <w:autoSpaceDE/>
        <w:autoSpaceDN/>
        <w:adjustRightInd/>
        <w:jc w:val="center"/>
        <w:outlineLvl w:val="0"/>
        <w:rPr>
          <w:rFonts w:ascii="Times New Roman" w:hAnsi="Times New Roman"/>
          <w:b/>
        </w:rPr>
      </w:pPr>
    </w:p>
    <w:p w:rsidR="0014790E" w:rsidRPr="0014790E" w:rsidRDefault="0014790E" w:rsidP="0014790E">
      <w:pPr>
        <w:widowControl/>
        <w:autoSpaceDE/>
        <w:autoSpaceDN/>
        <w:adjustRightInd/>
        <w:jc w:val="center"/>
        <w:outlineLvl w:val="0"/>
        <w:rPr>
          <w:rFonts w:ascii="Times New Roman" w:hAnsi="Times New Roman"/>
          <w:b/>
        </w:rPr>
      </w:pPr>
      <w:r w:rsidRPr="0014790E">
        <w:rPr>
          <w:rFonts w:ascii="Times New Roman" w:hAnsi="Times New Roman"/>
          <w:b/>
        </w:rPr>
        <w:t>РЕШИЛ:</w:t>
      </w:r>
    </w:p>
    <w:p w:rsidR="0014790E" w:rsidRPr="0014790E" w:rsidRDefault="0014790E" w:rsidP="0014790E">
      <w:pPr>
        <w:widowControl/>
        <w:autoSpaceDE/>
        <w:autoSpaceDN/>
        <w:adjustRightInd/>
        <w:jc w:val="both"/>
        <w:outlineLvl w:val="0"/>
        <w:rPr>
          <w:rFonts w:ascii="Times New Roman" w:hAnsi="Times New Roman"/>
          <w:b/>
        </w:rPr>
      </w:pP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 xml:space="preserve">     Утвердить отчет об исполнении бюджета сельского поселения Новокаинлыковский сельсовет муниципального района Краснокамский район Республики Башкортостан за 2021 год по доходам в 7 975 941, 39 рублей, по расходам в сумме 8 047 882, 41 рублей, с превышением расходов    над доходами (дефицит бюджета) в сумме 71 941, 02 руб.  </w:t>
      </w: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рублей со  следующими показателями по:</w:t>
      </w: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 xml:space="preserve">       а) доходам бюджета сельского поселения Новокаинлыковский сельсовет  муниципального района Краснокамский район Республики Башкортостан за 2021 год по кодам видов, подвидов доходов, классификации операций сектора государственного управления, относящихся к доходам бюджета согласно приложению 1;</w:t>
      </w: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 xml:space="preserve">       </w:t>
      </w:r>
      <w:r>
        <w:rPr>
          <w:rFonts w:ascii="Times New Roman" w:hAnsi="Times New Roman"/>
        </w:rPr>
        <w:t>б</w:t>
      </w:r>
      <w:r w:rsidRPr="0014790E">
        <w:rPr>
          <w:rFonts w:ascii="Times New Roman" w:hAnsi="Times New Roman"/>
        </w:rPr>
        <w:t>) распределению расходов бюджета сельского поселения Новокаинлыковский сельсовет  муниципального района Краснокамский район Республики Башкортостан за 2021 год по разделам и подразделам, целевым статьям и видам расходов классификации расходов бюджета согласно приложению 3;</w:t>
      </w:r>
    </w:p>
    <w:p w:rsidR="0014790E" w:rsidRPr="0014790E" w:rsidRDefault="0014790E" w:rsidP="0014790E">
      <w:pPr>
        <w:widowControl/>
        <w:autoSpaceDE/>
        <w:autoSpaceDN/>
        <w:adjustRightInd/>
        <w:jc w:val="both"/>
        <w:outlineLvl w:val="0"/>
        <w:rPr>
          <w:rFonts w:ascii="Times New Roman" w:hAnsi="Times New Roman"/>
        </w:rPr>
      </w:pPr>
      <w:r w:rsidRPr="0014790E">
        <w:rPr>
          <w:rFonts w:ascii="Times New Roman" w:hAnsi="Times New Roman"/>
        </w:rPr>
        <w:t xml:space="preserve">       </w:t>
      </w:r>
      <w:r>
        <w:rPr>
          <w:rFonts w:ascii="Times New Roman" w:hAnsi="Times New Roman"/>
        </w:rPr>
        <w:t>в</w:t>
      </w:r>
      <w:r w:rsidRPr="0014790E">
        <w:rPr>
          <w:rFonts w:ascii="Times New Roman" w:hAnsi="Times New Roman"/>
        </w:rPr>
        <w:t>) источникам финансирования дефицита бюджета   сельского поселения Новокаинлыковский сельсовет  муниципального района Краснокамский район Республики Башкортостан  за 2021 год по кодам групп, подгрупп, статей, видов источников финансирования дефицитов бюджетов классификаций операций сектора государственного управления, относящихся к источникам финансирования дефицитов бюджетов согласно приложению 3.</w:t>
      </w:r>
    </w:p>
    <w:p w:rsidR="0014790E" w:rsidRDefault="0014790E" w:rsidP="0014790E">
      <w:pPr>
        <w:widowControl/>
        <w:autoSpaceDE/>
        <w:autoSpaceDN/>
        <w:adjustRightInd/>
        <w:jc w:val="both"/>
        <w:rPr>
          <w:rFonts w:ascii="Times New Roman" w:hAnsi="Times New Roman"/>
        </w:rPr>
      </w:pPr>
      <w:r w:rsidRPr="0014790E">
        <w:rPr>
          <w:rFonts w:ascii="Times New Roman" w:hAnsi="Times New Roman"/>
        </w:rPr>
        <w:t xml:space="preserve">  </w:t>
      </w:r>
    </w:p>
    <w:p w:rsidR="0014790E" w:rsidRDefault="0014790E" w:rsidP="0014790E">
      <w:pPr>
        <w:widowControl/>
        <w:autoSpaceDE/>
        <w:autoSpaceDN/>
        <w:adjustRightInd/>
        <w:jc w:val="both"/>
        <w:rPr>
          <w:rFonts w:ascii="Times New Roman" w:hAnsi="Times New Roman"/>
        </w:rPr>
      </w:pPr>
    </w:p>
    <w:p w:rsidR="0014790E" w:rsidRPr="0014790E" w:rsidRDefault="0014790E" w:rsidP="0014790E">
      <w:pPr>
        <w:widowControl/>
        <w:autoSpaceDE/>
        <w:autoSpaceDN/>
        <w:adjustRightInd/>
        <w:ind w:firstLine="720"/>
        <w:jc w:val="both"/>
        <w:rPr>
          <w:rFonts w:ascii="Times New Roman" w:hAnsi="Times New Roman"/>
        </w:rPr>
      </w:pPr>
      <w:r>
        <w:rPr>
          <w:rFonts w:ascii="Times New Roman" w:hAnsi="Times New Roman"/>
        </w:rPr>
        <w:t xml:space="preserve">Глава сельского поселения                                       А.Ж. Мусин </w:t>
      </w:r>
    </w:p>
    <w:p w:rsidR="00921A43" w:rsidRPr="0014790E" w:rsidRDefault="00921A43" w:rsidP="0014790E">
      <w:pPr>
        <w:widowControl/>
        <w:shd w:val="clear" w:color="auto" w:fill="FFFFFF"/>
        <w:autoSpaceDE/>
        <w:autoSpaceDN/>
        <w:adjustRightInd/>
        <w:jc w:val="both"/>
        <w:rPr>
          <w:rStyle w:val="FontStyle16"/>
          <w:rFonts w:ascii="Times New Roman" w:hAnsi="Times New Roman" w:cs="Times New Roman"/>
          <w:sz w:val="24"/>
          <w:szCs w:val="24"/>
        </w:rPr>
      </w:pPr>
    </w:p>
    <w:sectPr w:rsidR="00921A43" w:rsidRPr="0014790E" w:rsidSect="009977D1">
      <w:type w:val="continuous"/>
      <w:pgSz w:w="11905" w:h="16837"/>
      <w:pgMar w:top="667" w:right="845" w:bottom="28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ED" w:rsidRDefault="00D034ED">
      <w:r>
        <w:separator/>
      </w:r>
    </w:p>
  </w:endnote>
  <w:endnote w:type="continuationSeparator" w:id="1">
    <w:p w:rsidR="00D034ED" w:rsidRDefault="00D0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ED" w:rsidRDefault="00D034ED">
      <w:r>
        <w:separator/>
      </w:r>
    </w:p>
  </w:footnote>
  <w:footnote w:type="continuationSeparator" w:id="1">
    <w:p w:rsidR="00D034ED" w:rsidRDefault="00D03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2E1A28"/>
    <w:lvl w:ilvl="0">
      <w:numFmt w:val="bullet"/>
      <w:lvlText w:val="*"/>
      <w:lvlJc w:val="left"/>
      <w:pPr>
        <w:ind w:left="0" w:firstLine="0"/>
      </w:pPr>
    </w:lvl>
  </w:abstractNum>
  <w:abstractNum w:abstractNumId="1">
    <w:nsid w:val="023C6E53"/>
    <w:multiLevelType w:val="hybridMultilevel"/>
    <w:tmpl w:val="3DD6899A"/>
    <w:lvl w:ilvl="0" w:tplc="3AFE9748">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C909ED"/>
    <w:multiLevelType w:val="hybridMultilevel"/>
    <w:tmpl w:val="B46ACF98"/>
    <w:lvl w:ilvl="0" w:tplc="20AA8EB8">
      <w:start w:val="1"/>
      <w:numFmt w:val="decimal"/>
      <w:lvlText w:val="%1."/>
      <w:lvlJc w:val="left"/>
      <w:pPr>
        <w:tabs>
          <w:tab w:val="num" w:pos="630"/>
        </w:tabs>
        <w:ind w:left="630" w:hanging="39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18BB7D10"/>
    <w:multiLevelType w:val="hybridMultilevel"/>
    <w:tmpl w:val="40405A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27C3A4C"/>
    <w:multiLevelType w:val="hybridMultilevel"/>
    <w:tmpl w:val="68E8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D15338"/>
    <w:multiLevelType w:val="multilevel"/>
    <w:tmpl w:val="8664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533CA"/>
    <w:multiLevelType w:val="hybridMultilevel"/>
    <w:tmpl w:val="1DC6B250"/>
    <w:lvl w:ilvl="0" w:tplc="CACED056">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B05364"/>
    <w:multiLevelType w:val="hybridMultilevel"/>
    <w:tmpl w:val="7BFE40E8"/>
    <w:lvl w:ilvl="0" w:tplc="AB5A3E18">
      <w:start w:val="1"/>
      <w:numFmt w:val="decimal"/>
      <w:lvlText w:val="%1."/>
      <w:lvlJc w:val="left"/>
      <w:pPr>
        <w:tabs>
          <w:tab w:val="num" w:pos="495"/>
        </w:tabs>
        <w:ind w:left="495" w:hanging="42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8">
    <w:nsid w:val="6421208E"/>
    <w:multiLevelType w:val="multilevel"/>
    <w:tmpl w:val="5DDC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3"/>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7E57"/>
    <w:rsid w:val="00007A3D"/>
    <w:rsid w:val="00015E59"/>
    <w:rsid w:val="000233DC"/>
    <w:rsid w:val="000E74E7"/>
    <w:rsid w:val="0014790E"/>
    <w:rsid w:val="001541E4"/>
    <w:rsid w:val="00166461"/>
    <w:rsid w:val="001B5BBA"/>
    <w:rsid w:val="001D37C5"/>
    <w:rsid w:val="001D548E"/>
    <w:rsid w:val="00224529"/>
    <w:rsid w:val="002373DE"/>
    <w:rsid w:val="00266A5E"/>
    <w:rsid w:val="00353789"/>
    <w:rsid w:val="00353B05"/>
    <w:rsid w:val="003D57FC"/>
    <w:rsid w:val="003E2F11"/>
    <w:rsid w:val="00460E77"/>
    <w:rsid w:val="004953C2"/>
    <w:rsid w:val="004C0936"/>
    <w:rsid w:val="00500EC7"/>
    <w:rsid w:val="00505DCC"/>
    <w:rsid w:val="00566FC8"/>
    <w:rsid w:val="005E5AD5"/>
    <w:rsid w:val="00632D11"/>
    <w:rsid w:val="006610DC"/>
    <w:rsid w:val="00677B40"/>
    <w:rsid w:val="00694589"/>
    <w:rsid w:val="006C5DD1"/>
    <w:rsid w:val="007158C7"/>
    <w:rsid w:val="00720BA8"/>
    <w:rsid w:val="00783774"/>
    <w:rsid w:val="00791B6B"/>
    <w:rsid w:val="007C2EA6"/>
    <w:rsid w:val="007D24E4"/>
    <w:rsid w:val="00851560"/>
    <w:rsid w:val="008A7DDE"/>
    <w:rsid w:val="008E67E1"/>
    <w:rsid w:val="00916659"/>
    <w:rsid w:val="00921A43"/>
    <w:rsid w:val="009977D1"/>
    <w:rsid w:val="009D7B83"/>
    <w:rsid w:val="009E2C34"/>
    <w:rsid w:val="00A70058"/>
    <w:rsid w:val="00AA391E"/>
    <w:rsid w:val="00AD340E"/>
    <w:rsid w:val="00AD3420"/>
    <w:rsid w:val="00BC3FE4"/>
    <w:rsid w:val="00BC49F8"/>
    <w:rsid w:val="00BC56A0"/>
    <w:rsid w:val="00C45C96"/>
    <w:rsid w:val="00C51943"/>
    <w:rsid w:val="00C57E57"/>
    <w:rsid w:val="00CB1229"/>
    <w:rsid w:val="00CB397B"/>
    <w:rsid w:val="00CF2F5D"/>
    <w:rsid w:val="00D034ED"/>
    <w:rsid w:val="00D64272"/>
    <w:rsid w:val="00E82F6E"/>
    <w:rsid w:val="00F36B36"/>
    <w:rsid w:val="00F54A98"/>
    <w:rsid w:val="00F5777D"/>
    <w:rsid w:val="00F95A33"/>
    <w:rsid w:val="00FA0AD7"/>
    <w:rsid w:val="00FE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FE4"/>
    <w:pPr>
      <w:widowControl w:val="0"/>
      <w:autoSpaceDE w:val="0"/>
      <w:autoSpaceDN w:val="0"/>
      <w:adjustRightInd w:val="0"/>
    </w:pPr>
    <w:rPr>
      <w:rFonts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C3FE4"/>
    <w:pPr>
      <w:spacing w:line="204" w:lineRule="exact"/>
      <w:ind w:hanging="547"/>
    </w:pPr>
  </w:style>
  <w:style w:type="paragraph" w:customStyle="1" w:styleId="Style2">
    <w:name w:val="Style2"/>
    <w:basedOn w:val="a"/>
    <w:rsid w:val="00BC3FE4"/>
    <w:pPr>
      <w:spacing w:line="221" w:lineRule="exact"/>
      <w:jc w:val="center"/>
    </w:pPr>
  </w:style>
  <w:style w:type="paragraph" w:customStyle="1" w:styleId="Style3">
    <w:name w:val="Style3"/>
    <w:basedOn w:val="a"/>
    <w:rsid w:val="00BC3FE4"/>
    <w:pPr>
      <w:spacing w:line="185" w:lineRule="exact"/>
      <w:jc w:val="center"/>
    </w:pPr>
  </w:style>
  <w:style w:type="paragraph" w:customStyle="1" w:styleId="Style4">
    <w:name w:val="Style4"/>
    <w:basedOn w:val="a"/>
    <w:rsid w:val="00BC3FE4"/>
    <w:pPr>
      <w:spacing w:line="209" w:lineRule="exact"/>
      <w:jc w:val="center"/>
    </w:pPr>
  </w:style>
  <w:style w:type="paragraph" w:customStyle="1" w:styleId="Style5">
    <w:name w:val="Style5"/>
    <w:basedOn w:val="a"/>
    <w:rsid w:val="00BC3FE4"/>
  </w:style>
  <w:style w:type="paragraph" w:customStyle="1" w:styleId="Style6">
    <w:name w:val="Style6"/>
    <w:basedOn w:val="a"/>
    <w:rsid w:val="00BC3FE4"/>
  </w:style>
  <w:style w:type="paragraph" w:customStyle="1" w:styleId="Style7">
    <w:name w:val="Style7"/>
    <w:basedOn w:val="a"/>
    <w:rsid w:val="00BC3FE4"/>
  </w:style>
  <w:style w:type="character" w:customStyle="1" w:styleId="FontStyle11">
    <w:name w:val="Font Style11"/>
    <w:basedOn w:val="a0"/>
    <w:rsid w:val="00BC3FE4"/>
    <w:rPr>
      <w:rFonts w:ascii="Century Schoolbook" w:hAnsi="Century Schoolbook" w:cs="Century Schoolbook"/>
      <w:sz w:val="16"/>
      <w:szCs w:val="16"/>
    </w:rPr>
  </w:style>
  <w:style w:type="character" w:customStyle="1" w:styleId="FontStyle12">
    <w:name w:val="Font Style12"/>
    <w:basedOn w:val="a0"/>
    <w:rsid w:val="00BC3FE4"/>
    <w:rPr>
      <w:rFonts w:ascii="Century Schoolbook" w:hAnsi="Century Schoolbook" w:cs="Century Schoolbook"/>
      <w:b/>
      <w:bCs/>
      <w:sz w:val="16"/>
      <w:szCs w:val="16"/>
    </w:rPr>
  </w:style>
  <w:style w:type="character" w:customStyle="1" w:styleId="FontStyle13">
    <w:name w:val="Font Style13"/>
    <w:basedOn w:val="a0"/>
    <w:rsid w:val="00BC3FE4"/>
    <w:rPr>
      <w:rFonts w:ascii="Century Schoolbook" w:hAnsi="Century Schoolbook" w:cs="Century Schoolbook"/>
      <w:b/>
      <w:bCs/>
      <w:sz w:val="18"/>
      <w:szCs w:val="18"/>
    </w:rPr>
  </w:style>
  <w:style w:type="character" w:customStyle="1" w:styleId="FontStyle14">
    <w:name w:val="Font Style14"/>
    <w:basedOn w:val="a0"/>
    <w:rsid w:val="00BC3FE4"/>
    <w:rPr>
      <w:rFonts w:ascii="Times New Roman" w:hAnsi="Times New Roman" w:cs="Times New Roman"/>
      <w:b/>
      <w:bCs/>
      <w:sz w:val="14"/>
      <w:szCs w:val="14"/>
    </w:rPr>
  </w:style>
  <w:style w:type="character" w:customStyle="1" w:styleId="FontStyle15">
    <w:name w:val="Font Style15"/>
    <w:basedOn w:val="a0"/>
    <w:rsid w:val="00BC3FE4"/>
    <w:rPr>
      <w:rFonts w:ascii="Century Schoolbook" w:hAnsi="Century Schoolbook" w:cs="Century Schoolbook"/>
      <w:b/>
      <w:bCs/>
      <w:i/>
      <w:iCs/>
      <w:sz w:val="8"/>
      <w:szCs w:val="8"/>
    </w:rPr>
  </w:style>
  <w:style w:type="character" w:customStyle="1" w:styleId="FontStyle16">
    <w:name w:val="Font Style16"/>
    <w:basedOn w:val="a0"/>
    <w:rsid w:val="00BC3FE4"/>
    <w:rPr>
      <w:rFonts w:ascii="Century Schoolbook" w:hAnsi="Century Schoolbook" w:cs="Century Schoolbook"/>
      <w:sz w:val="8"/>
      <w:szCs w:val="8"/>
    </w:rPr>
  </w:style>
  <w:style w:type="character" w:styleId="a3">
    <w:name w:val="Hyperlink"/>
    <w:basedOn w:val="a0"/>
    <w:rsid w:val="00BC3FE4"/>
    <w:rPr>
      <w:rFonts w:cs="Times New Roman"/>
      <w:color w:val="0066CC"/>
      <w:u w:val="single"/>
    </w:rPr>
  </w:style>
  <w:style w:type="paragraph" w:customStyle="1" w:styleId="1">
    <w:name w:val="Без интервала1"/>
    <w:rsid w:val="005E5AD5"/>
    <w:pPr>
      <w:widowControl w:val="0"/>
      <w:autoSpaceDE w:val="0"/>
      <w:autoSpaceDN w:val="0"/>
      <w:adjustRightInd w:val="0"/>
    </w:pPr>
    <w:rPr>
      <w:rFonts w:hAnsi="Century Schoolbook"/>
      <w:sz w:val="24"/>
      <w:szCs w:val="24"/>
    </w:rPr>
  </w:style>
  <w:style w:type="paragraph" w:customStyle="1" w:styleId="ConsPlusTitle">
    <w:name w:val="ConsPlusTitle"/>
    <w:rsid w:val="00F54A98"/>
    <w:pPr>
      <w:widowControl w:val="0"/>
      <w:autoSpaceDE w:val="0"/>
      <w:autoSpaceDN w:val="0"/>
      <w:adjustRightInd w:val="0"/>
    </w:pPr>
    <w:rPr>
      <w:rFonts w:ascii="Arial" w:hAnsi="Arial" w:cs="Arial"/>
      <w:b/>
      <w:bCs/>
    </w:rPr>
  </w:style>
  <w:style w:type="paragraph" w:styleId="HTML">
    <w:name w:val="HTML Preformatted"/>
    <w:basedOn w:val="a"/>
    <w:link w:val="HTML0"/>
    <w:semiHidden/>
    <w:rsid w:val="00F54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semiHidden/>
    <w:locked/>
    <w:rsid w:val="00F54A98"/>
    <w:rPr>
      <w:rFonts w:ascii="Courier New" w:hAnsi="Courier New"/>
    </w:rPr>
  </w:style>
  <w:style w:type="paragraph" w:styleId="a4">
    <w:name w:val="Body Text"/>
    <w:basedOn w:val="a"/>
    <w:link w:val="a5"/>
    <w:semiHidden/>
    <w:rsid w:val="00791B6B"/>
    <w:pPr>
      <w:widowControl/>
      <w:autoSpaceDE/>
      <w:autoSpaceDN/>
      <w:adjustRightInd/>
    </w:pPr>
    <w:rPr>
      <w:rFonts w:ascii="Times New Roman" w:eastAsia="Calibri" w:hAnsi="Times New Roman"/>
      <w:sz w:val="28"/>
      <w:szCs w:val="20"/>
    </w:rPr>
  </w:style>
  <w:style w:type="character" w:customStyle="1" w:styleId="a5">
    <w:name w:val="Основной текст Знак"/>
    <w:basedOn w:val="a0"/>
    <w:link w:val="a4"/>
    <w:semiHidden/>
    <w:locked/>
    <w:rsid w:val="00791B6B"/>
    <w:rPr>
      <w:rFonts w:eastAsia="Calibri"/>
      <w:sz w:val="28"/>
      <w:lang w:val="ru-RU" w:eastAsia="ru-RU" w:bidi="ar-SA"/>
    </w:rPr>
  </w:style>
  <w:style w:type="paragraph" w:styleId="3">
    <w:name w:val="Body Text Indent 3"/>
    <w:basedOn w:val="a"/>
    <w:rsid w:val="00791B6B"/>
    <w:pPr>
      <w:spacing w:after="120"/>
      <w:ind w:left="283"/>
    </w:pPr>
    <w:rPr>
      <w:sz w:val="16"/>
      <w:szCs w:val="16"/>
    </w:rPr>
  </w:style>
  <w:style w:type="paragraph" w:styleId="a6">
    <w:name w:val="Normal (Web)"/>
    <w:basedOn w:val="a"/>
    <w:uiPriority w:val="99"/>
    <w:rsid w:val="00791B6B"/>
    <w:pPr>
      <w:widowControl/>
      <w:autoSpaceDE/>
      <w:autoSpaceDN/>
      <w:adjustRightInd/>
      <w:spacing w:before="100" w:beforeAutospacing="1" w:after="100" w:afterAutospacing="1"/>
    </w:pPr>
    <w:rPr>
      <w:rFonts w:ascii="Times New Roman" w:eastAsia="Calibri" w:hAnsi="Times New Roman"/>
    </w:rPr>
  </w:style>
  <w:style w:type="paragraph" w:styleId="2">
    <w:name w:val="Body Text 2"/>
    <w:basedOn w:val="a"/>
    <w:rsid w:val="00FA0AD7"/>
    <w:pPr>
      <w:spacing w:after="120" w:line="480" w:lineRule="auto"/>
    </w:pPr>
  </w:style>
  <w:style w:type="paragraph" w:styleId="a7">
    <w:name w:val="Balloon Text"/>
    <w:basedOn w:val="a"/>
    <w:link w:val="a8"/>
    <w:rsid w:val="00851560"/>
    <w:rPr>
      <w:rFonts w:ascii="Tahoma" w:hAnsi="Tahoma" w:cs="Tahoma"/>
      <w:sz w:val="16"/>
      <w:szCs w:val="16"/>
    </w:rPr>
  </w:style>
  <w:style w:type="character" w:customStyle="1" w:styleId="a8">
    <w:name w:val="Текст выноски Знак"/>
    <w:basedOn w:val="a0"/>
    <w:link w:val="a7"/>
    <w:rsid w:val="00851560"/>
    <w:rPr>
      <w:rFonts w:ascii="Tahoma" w:hAnsi="Tahoma" w:cs="Tahoma"/>
      <w:sz w:val="16"/>
      <w:szCs w:val="16"/>
    </w:rPr>
  </w:style>
  <w:style w:type="character" w:styleId="a9">
    <w:name w:val="Strong"/>
    <w:basedOn w:val="a0"/>
    <w:uiPriority w:val="22"/>
    <w:qFormat/>
    <w:locked/>
    <w:rsid w:val="00921A43"/>
    <w:rPr>
      <w:b/>
      <w:bCs/>
    </w:rPr>
  </w:style>
</w:styles>
</file>

<file path=word/webSettings.xml><?xml version="1.0" encoding="utf-8"?>
<w:webSettings xmlns:r="http://schemas.openxmlformats.org/officeDocument/2006/relationships" xmlns:w="http://schemas.openxmlformats.org/wordprocessingml/2006/main">
  <w:divs>
    <w:div w:id="195778846">
      <w:bodyDiv w:val="1"/>
      <w:marLeft w:val="0"/>
      <w:marRight w:val="0"/>
      <w:marTop w:val="0"/>
      <w:marBottom w:val="0"/>
      <w:divBdr>
        <w:top w:val="none" w:sz="0" w:space="0" w:color="auto"/>
        <w:left w:val="none" w:sz="0" w:space="0" w:color="auto"/>
        <w:bottom w:val="none" w:sz="0" w:space="0" w:color="auto"/>
        <w:right w:val="none" w:sz="0" w:space="0" w:color="auto"/>
      </w:divBdr>
    </w:div>
    <w:div w:id="5072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kainlik@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pravkainl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Microsoft</Company>
  <LinksUpToDate>false</LinksUpToDate>
  <CharactersWithSpaces>2726</CharactersWithSpaces>
  <SharedDoc>false</SharedDoc>
  <HLinks>
    <vt:vector size="12" baseType="variant">
      <vt:variant>
        <vt:i4>4849780</vt:i4>
      </vt:variant>
      <vt:variant>
        <vt:i4>3</vt:i4>
      </vt:variant>
      <vt:variant>
        <vt:i4>0</vt:i4>
      </vt:variant>
      <vt:variant>
        <vt:i4>5</vt:i4>
      </vt:variant>
      <vt:variant>
        <vt:lpwstr>mailto:upravkainlik@mail.ru</vt:lpwstr>
      </vt:variant>
      <vt:variant>
        <vt:lpwstr/>
      </vt:variant>
      <vt:variant>
        <vt:i4>4849780</vt:i4>
      </vt:variant>
      <vt:variant>
        <vt:i4>0</vt:i4>
      </vt:variant>
      <vt:variant>
        <vt:i4>0</vt:i4>
      </vt:variant>
      <vt:variant>
        <vt:i4>5</vt:i4>
      </vt:variant>
      <vt:variant>
        <vt:lpwstr>mailto:upravkainlik@mail.ru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Admin</cp:lastModifiedBy>
  <cp:revision>2</cp:revision>
  <cp:lastPrinted>2022-05-05T09:07:00Z</cp:lastPrinted>
  <dcterms:created xsi:type="dcterms:W3CDTF">2022-05-05T09:35:00Z</dcterms:created>
  <dcterms:modified xsi:type="dcterms:W3CDTF">2022-05-05T09:35:00Z</dcterms:modified>
</cp:coreProperties>
</file>